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10045" w:rsidRDefault="00C10045" w:rsidP="000C28FB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Evidencias.</w:t>
      </w:r>
    </w:p>
    <w:p w:rsidR="000C28FB" w:rsidRPr="00FA3785" w:rsidRDefault="000C28FB" w:rsidP="000C28FB">
      <w:pPr>
        <w:rPr>
          <w:rFonts w:ascii="Arial" w:hAnsi="Arial" w:cs="Arial"/>
          <w:color w:val="000000"/>
          <w:sz w:val="20"/>
          <w:szCs w:val="20"/>
        </w:rPr>
      </w:pPr>
      <w:r w:rsidRPr="00FA3785">
        <w:rPr>
          <w:rFonts w:ascii="Arial" w:hAnsi="Arial" w:cs="Arial"/>
          <w:color w:val="000000"/>
          <w:sz w:val="20"/>
          <w:szCs w:val="20"/>
        </w:rPr>
        <w:t xml:space="preserve">Se implementó una arquitectura Lakehouse basada en prefijos dentro de un único </w:t>
      </w:r>
      <w:proofErr w:type="spellStart"/>
      <w:r w:rsidRPr="00FA3785">
        <w:rPr>
          <w:rFonts w:ascii="Arial" w:hAnsi="Arial" w:cs="Arial"/>
          <w:color w:val="000000"/>
          <w:sz w:val="20"/>
          <w:szCs w:val="20"/>
        </w:rPr>
        <w:t>bucket</w:t>
      </w:r>
      <w:proofErr w:type="spellEnd"/>
      <w:r w:rsidRPr="00FA3785">
        <w:rPr>
          <w:rFonts w:ascii="Arial" w:hAnsi="Arial" w:cs="Arial"/>
          <w:color w:val="000000"/>
          <w:sz w:val="20"/>
          <w:szCs w:val="20"/>
        </w:rPr>
        <w:t xml:space="preserve"> para simplificar gobernanza, reducir complejidad operativa y facilitar la limpieza de recursos en entorno Free </w:t>
      </w:r>
      <w:proofErr w:type="spellStart"/>
      <w:r w:rsidRPr="00FA3785">
        <w:rPr>
          <w:rFonts w:ascii="Arial" w:hAnsi="Arial" w:cs="Arial"/>
          <w:color w:val="000000"/>
          <w:sz w:val="20"/>
          <w:szCs w:val="20"/>
        </w:rPr>
        <w:t>Tier</w:t>
      </w:r>
      <w:proofErr w:type="spellEnd"/>
      <w:r w:rsidRPr="00FA3785">
        <w:rPr>
          <w:rFonts w:ascii="Arial" w:hAnsi="Arial" w:cs="Arial"/>
          <w:color w:val="000000"/>
          <w:sz w:val="20"/>
          <w:szCs w:val="20"/>
        </w:rPr>
        <w:t>.</w:t>
      </w:r>
    </w:p>
    <w:p w:rsidR="00DA209A" w:rsidRDefault="00DA209A">
      <w:r w:rsidRPr="00DA209A">
        <w:drawing>
          <wp:inline distT="0" distB="0" distL="0" distR="0" wp14:anchorId="7F56C934" wp14:editId="54D0A040">
            <wp:extent cx="5319623" cy="1688941"/>
            <wp:effectExtent l="0" t="0" r="1905" b="635"/>
            <wp:docPr id="1886974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741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49144" cy="169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9B" w:rsidRDefault="004A599B">
      <w:r w:rsidRPr="004A599B">
        <w:drawing>
          <wp:inline distT="0" distB="0" distL="0" distR="0" wp14:anchorId="3083F747" wp14:editId="492F95A8">
            <wp:extent cx="5319395" cy="1835125"/>
            <wp:effectExtent l="0" t="0" r="1905" b="0"/>
            <wp:docPr id="904686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868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0081" cy="185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9B" w:rsidRPr="00FA3785" w:rsidRDefault="004A599B" w:rsidP="00FA3785">
      <w:pPr>
        <w:contextualSpacing/>
        <w:rPr>
          <w:rFonts w:ascii="Arial" w:hAnsi="Arial" w:cs="Arial"/>
          <w:sz w:val="20"/>
          <w:szCs w:val="20"/>
          <w:lang w:val="en-US"/>
        </w:rPr>
      </w:pPr>
      <w:r w:rsidRPr="00FA3785">
        <w:rPr>
          <w:rFonts w:ascii="Arial" w:hAnsi="Arial" w:cs="Arial"/>
          <w:sz w:val="20"/>
          <w:szCs w:val="20"/>
          <w:lang w:val="en-US"/>
        </w:rPr>
        <w:t>landing</w:t>
      </w:r>
      <w:r w:rsidRPr="00FA3785">
        <w:rPr>
          <w:rFonts w:ascii="Arial" w:hAnsi="Arial" w:cs="Arial"/>
          <w:sz w:val="20"/>
          <w:szCs w:val="20"/>
          <w:lang w:val="en-US"/>
        </w:rPr>
        <w:t>/</w:t>
      </w:r>
      <w:proofErr w:type="spellStart"/>
      <w:r w:rsidRPr="00FA3785">
        <w:rPr>
          <w:rFonts w:ascii="Arial" w:hAnsi="Arial" w:cs="Arial"/>
          <w:sz w:val="20"/>
          <w:szCs w:val="20"/>
          <w:lang w:val="en-US"/>
        </w:rPr>
        <w:t>nyc_taxi</w:t>
      </w:r>
      <w:proofErr w:type="spellEnd"/>
      <w:r w:rsidRPr="00FA3785">
        <w:rPr>
          <w:rFonts w:ascii="Arial" w:hAnsi="Arial" w:cs="Arial"/>
          <w:sz w:val="20"/>
          <w:szCs w:val="20"/>
          <w:lang w:val="en-US"/>
        </w:rPr>
        <w:t>/</w:t>
      </w:r>
    </w:p>
    <w:p w:rsidR="004A599B" w:rsidRPr="00FA3785" w:rsidRDefault="004A599B" w:rsidP="00FA3785">
      <w:pPr>
        <w:contextualSpacing/>
        <w:rPr>
          <w:rFonts w:ascii="Arial" w:hAnsi="Arial" w:cs="Arial"/>
          <w:sz w:val="20"/>
          <w:szCs w:val="20"/>
          <w:lang w:val="en-US"/>
        </w:rPr>
      </w:pPr>
      <w:r w:rsidRPr="00FA3785">
        <w:rPr>
          <w:rFonts w:ascii="Arial" w:hAnsi="Arial" w:cs="Arial"/>
          <w:sz w:val="20"/>
          <w:szCs w:val="20"/>
          <w:lang w:val="en-US"/>
        </w:rPr>
        <w:t>landing</w:t>
      </w:r>
      <w:r w:rsidRPr="00FA3785">
        <w:rPr>
          <w:rFonts w:ascii="Arial" w:hAnsi="Arial" w:cs="Arial"/>
          <w:sz w:val="20"/>
          <w:szCs w:val="20"/>
          <w:lang w:val="en-US"/>
        </w:rPr>
        <w:t xml:space="preserve"> </w:t>
      </w:r>
      <w:r w:rsidRPr="00FA3785">
        <w:rPr>
          <w:rFonts w:ascii="Arial" w:hAnsi="Arial" w:cs="Arial"/>
          <w:sz w:val="20"/>
          <w:szCs w:val="20"/>
          <w:lang w:val="en-US"/>
        </w:rPr>
        <w:t>/</w:t>
      </w:r>
      <w:r w:rsidRPr="00FA3785">
        <w:rPr>
          <w:rFonts w:ascii="Arial" w:hAnsi="Arial" w:cs="Arial"/>
          <w:sz w:val="20"/>
          <w:szCs w:val="20"/>
          <w:lang w:val="en-US"/>
        </w:rPr>
        <w:t>zones</w:t>
      </w:r>
      <w:r w:rsidRPr="00FA3785">
        <w:rPr>
          <w:rFonts w:ascii="Arial" w:hAnsi="Arial" w:cs="Arial"/>
          <w:sz w:val="20"/>
          <w:szCs w:val="20"/>
          <w:lang w:val="en-US"/>
        </w:rPr>
        <w:t>/</w:t>
      </w:r>
    </w:p>
    <w:p w:rsidR="004A599B" w:rsidRDefault="004A599B">
      <w:r w:rsidRPr="004A599B">
        <w:drawing>
          <wp:inline distT="0" distB="0" distL="0" distR="0" wp14:anchorId="146EE956" wp14:editId="55791124">
            <wp:extent cx="5204604" cy="1421579"/>
            <wp:effectExtent l="0" t="0" r="2540" b="1270"/>
            <wp:docPr id="33934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47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3622" cy="142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9B" w:rsidRPr="00FA3785" w:rsidRDefault="004A599B" w:rsidP="00FA3785">
      <w:pPr>
        <w:contextualSpacing/>
        <w:rPr>
          <w:rFonts w:ascii="Arial" w:hAnsi="Arial" w:cs="Arial"/>
          <w:sz w:val="20"/>
          <w:szCs w:val="20"/>
        </w:rPr>
      </w:pPr>
      <w:r w:rsidRPr="00FA3785">
        <w:rPr>
          <w:rFonts w:ascii="Arial" w:hAnsi="Arial" w:cs="Arial"/>
          <w:sz w:val="20"/>
          <w:szCs w:val="20"/>
        </w:rPr>
        <w:t>raw/</w:t>
      </w:r>
      <w:proofErr w:type="spellStart"/>
      <w:r w:rsidRPr="00FA3785">
        <w:rPr>
          <w:rFonts w:ascii="Arial" w:hAnsi="Arial" w:cs="Arial"/>
          <w:sz w:val="20"/>
          <w:szCs w:val="20"/>
        </w:rPr>
        <w:t>nyc_taxi</w:t>
      </w:r>
      <w:proofErr w:type="spellEnd"/>
      <w:r w:rsidRPr="00FA3785">
        <w:rPr>
          <w:rFonts w:ascii="Arial" w:hAnsi="Arial" w:cs="Arial"/>
          <w:sz w:val="20"/>
          <w:szCs w:val="20"/>
        </w:rPr>
        <w:t>/</w:t>
      </w:r>
    </w:p>
    <w:p w:rsidR="004A599B" w:rsidRPr="00FA3785" w:rsidRDefault="004A599B" w:rsidP="00FA3785">
      <w:pPr>
        <w:contextualSpacing/>
        <w:rPr>
          <w:rFonts w:ascii="Arial" w:hAnsi="Arial" w:cs="Arial"/>
          <w:sz w:val="20"/>
          <w:szCs w:val="20"/>
        </w:rPr>
      </w:pPr>
      <w:r w:rsidRPr="00FA3785">
        <w:rPr>
          <w:rFonts w:ascii="Arial" w:hAnsi="Arial" w:cs="Arial"/>
          <w:sz w:val="20"/>
          <w:szCs w:val="20"/>
        </w:rPr>
        <w:t>raw/</w:t>
      </w:r>
      <w:proofErr w:type="spellStart"/>
      <w:r w:rsidRPr="00FA3785">
        <w:rPr>
          <w:rFonts w:ascii="Arial" w:hAnsi="Arial" w:cs="Arial"/>
          <w:sz w:val="20"/>
          <w:szCs w:val="20"/>
        </w:rPr>
        <w:t>zones</w:t>
      </w:r>
      <w:proofErr w:type="spellEnd"/>
      <w:r w:rsidRPr="00FA3785">
        <w:rPr>
          <w:rFonts w:ascii="Arial" w:hAnsi="Arial" w:cs="Arial"/>
          <w:sz w:val="20"/>
          <w:szCs w:val="20"/>
        </w:rPr>
        <w:t>/</w:t>
      </w:r>
    </w:p>
    <w:p w:rsidR="004A599B" w:rsidRDefault="004A599B" w:rsidP="004A599B">
      <w:r w:rsidRPr="004A599B">
        <w:lastRenderedPageBreak/>
        <w:drawing>
          <wp:inline distT="0" distB="0" distL="0" distR="0" wp14:anchorId="35118144" wp14:editId="250C5250">
            <wp:extent cx="5124091" cy="1399588"/>
            <wp:effectExtent l="0" t="0" r="0" b="0"/>
            <wp:docPr id="1250890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901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4485" cy="141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9B" w:rsidRPr="004A599B" w:rsidRDefault="004A599B" w:rsidP="00FA3785">
      <w:pPr>
        <w:contextualSpacing/>
        <w:rPr>
          <w:lang w:val="en-US"/>
        </w:rPr>
      </w:pPr>
      <w:r w:rsidRPr="004A599B">
        <w:rPr>
          <w:lang w:val="en-US"/>
        </w:rPr>
        <w:t>gold/</w:t>
      </w:r>
      <w:proofErr w:type="spellStart"/>
      <w:r w:rsidRPr="004A599B">
        <w:rPr>
          <w:lang w:val="en-US"/>
        </w:rPr>
        <w:t>dim_zones</w:t>
      </w:r>
      <w:proofErr w:type="spellEnd"/>
      <w:r w:rsidRPr="004A599B">
        <w:rPr>
          <w:lang w:val="en-US"/>
        </w:rPr>
        <w:t>/</w:t>
      </w:r>
    </w:p>
    <w:p w:rsidR="004A599B" w:rsidRPr="004A599B" w:rsidRDefault="004A599B" w:rsidP="00FA3785">
      <w:pPr>
        <w:contextualSpacing/>
        <w:rPr>
          <w:lang w:val="en-US"/>
        </w:rPr>
      </w:pPr>
      <w:r w:rsidRPr="004A599B">
        <w:rPr>
          <w:lang w:val="en-US"/>
        </w:rPr>
        <w:t>gold/</w:t>
      </w:r>
      <w:proofErr w:type="spellStart"/>
      <w:r w:rsidRPr="004A599B">
        <w:rPr>
          <w:lang w:val="en-US"/>
        </w:rPr>
        <w:t>fact_trips</w:t>
      </w:r>
      <w:proofErr w:type="spellEnd"/>
      <w:r w:rsidRPr="004A599B">
        <w:rPr>
          <w:lang w:val="en-US"/>
        </w:rPr>
        <w:t>/</w:t>
      </w:r>
    </w:p>
    <w:p w:rsidR="004A599B" w:rsidRDefault="004A599B" w:rsidP="004A599B">
      <w:r w:rsidRPr="004A599B">
        <w:drawing>
          <wp:inline distT="0" distB="0" distL="0" distR="0" wp14:anchorId="095B0F21" wp14:editId="05601A91">
            <wp:extent cx="5123815" cy="1399512"/>
            <wp:effectExtent l="0" t="0" r="0" b="0"/>
            <wp:docPr id="2399310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310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2" cy="141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49" w:rsidRPr="00FA3785" w:rsidRDefault="00A80F49" w:rsidP="004A599B">
      <w:pPr>
        <w:rPr>
          <w:rFonts w:ascii="Arial" w:hAnsi="Arial" w:cs="Arial"/>
          <w:color w:val="000000"/>
          <w:sz w:val="20"/>
          <w:szCs w:val="20"/>
        </w:rPr>
      </w:pPr>
      <w:r w:rsidRPr="00FA3785">
        <w:rPr>
          <w:rFonts w:ascii="Arial" w:hAnsi="Arial" w:cs="Arial"/>
          <w:color w:val="000000"/>
          <w:sz w:val="20"/>
          <w:szCs w:val="20"/>
        </w:rPr>
        <w:t>C</w:t>
      </w:r>
      <w:r w:rsidR="00FA3785" w:rsidRPr="00FA3785">
        <w:rPr>
          <w:rFonts w:ascii="Arial" w:hAnsi="Arial" w:cs="Arial"/>
          <w:color w:val="000000"/>
          <w:sz w:val="20"/>
          <w:szCs w:val="20"/>
        </w:rPr>
        <w:t>arg</w:t>
      </w:r>
      <w:r w:rsidR="00FA3785">
        <w:rPr>
          <w:rFonts w:ascii="Arial" w:hAnsi="Arial" w:cs="Arial"/>
          <w:color w:val="000000"/>
          <w:sz w:val="20"/>
          <w:szCs w:val="20"/>
        </w:rPr>
        <w:t>a</w:t>
      </w:r>
      <w:r w:rsidR="00FA3785" w:rsidRPr="00FA3785">
        <w:rPr>
          <w:rFonts w:ascii="Arial" w:hAnsi="Arial" w:cs="Arial"/>
          <w:color w:val="000000"/>
          <w:sz w:val="20"/>
          <w:szCs w:val="20"/>
        </w:rPr>
        <w:t xml:space="preserve"> DataSet</w:t>
      </w:r>
      <w:r w:rsidRPr="00FA3785">
        <w:rPr>
          <w:rFonts w:ascii="Arial" w:hAnsi="Arial" w:cs="Arial"/>
          <w:color w:val="000000"/>
          <w:sz w:val="20"/>
          <w:szCs w:val="20"/>
        </w:rPr>
        <w:t xml:space="preserve"> “</w:t>
      </w:r>
      <w:r w:rsidRPr="00FA3785">
        <w:rPr>
          <w:rFonts w:ascii="Arial" w:hAnsi="Arial" w:cs="Arial"/>
          <w:color w:val="000000"/>
          <w:sz w:val="20"/>
          <w:szCs w:val="20"/>
        </w:rPr>
        <w:t>yellow_tripdata_2024-01.parquet</w:t>
      </w:r>
      <w:r w:rsidRPr="00FA3785">
        <w:rPr>
          <w:rFonts w:ascii="Arial" w:hAnsi="Arial" w:cs="Arial"/>
          <w:color w:val="000000"/>
          <w:sz w:val="20"/>
          <w:szCs w:val="20"/>
        </w:rPr>
        <w:t>”</w:t>
      </w:r>
    </w:p>
    <w:p w:rsidR="00A80F49" w:rsidRPr="00FA3785" w:rsidRDefault="00A80F49" w:rsidP="004A599B">
      <w:pPr>
        <w:rPr>
          <w:rFonts w:ascii="Arial" w:hAnsi="Arial" w:cs="Arial"/>
          <w:color w:val="000000"/>
          <w:sz w:val="20"/>
          <w:szCs w:val="20"/>
        </w:rPr>
      </w:pPr>
      <w:r w:rsidRPr="00FA3785">
        <w:rPr>
          <w:rFonts w:ascii="Arial" w:hAnsi="Arial" w:cs="Arial"/>
          <w:color w:val="000000"/>
          <w:sz w:val="20"/>
          <w:szCs w:val="20"/>
        </w:rPr>
        <w:t>El dataset fuente se encontraba en formato Parquet. Aun así, se implementó una capa Raw</w:t>
      </w:r>
      <w:r w:rsidR="00FA3785">
        <w:rPr>
          <w:rFonts w:ascii="Arial" w:hAnsi="Arial" w:cs="Arial"/>
          <w:color w:val="000000"/>
          <w:sz w:val="20"/>
          <w:szCs w:val="20"/>
        </w:rPr>
        <w:t xml:space="preserve"> </w:t>
      </w:r>
      <w:r w:rsidRPr="00FA3785">
        <w:rPr>
          <w:rFonts w:ascii="Arial" w:hAnsi="Arial" w:cs="Arial"/>
          <w:color w:val="000000"/>
          <w:sz w:val="20"/>
          <w:szCs w:val="20"/>
        </w:rPr>
        <w:t>independiente donde se reprocesan y particionan los datos para garantizar consistencia en el framework metadata-driven y permitir control de incrementalidad e idempotencia.</w:t>
      </w:r>
    </w:p>
    <w:p w:rsidR="00A80F49" w:rsidRDefault="00A80F49" w:rsidP="004A599B">
      <w:pPr>
        <w:rPr>
          <w:rFonts w:ascii="-webkit-standard" w:hAnsi="-webkit-standard"/>
          <w:color w:val="000000"/>
          <w:sz w:val="27"/>
          <w:szCs w:val="27"/>
        </w:rPr>
      </w:pPr>
    </w:p>
    <w:p w:rsidR="00A80F49" w:rsidRDefault="00A80F49" w:rsidP="004A599B">
      <w:r w:rsidRPr="00A80F49">
        <w:drawing>
          <wp:inline distT="0" distB="0" distL="0" distR="0" wp14:anchorId="44D7F06E" wp14:editId="15602E07">
            <wp:extent cx="5072332" cy="1984626"/>
            <wp:effectExtent l="0" t="0" r="0" b="0"/>
            <wp:docPr id="20184374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374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2686" cy="200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08F" w:rsidRPr="00FA3785" w:rsidRDefault="0096708F" w:rsidP="004A599B">
      <w:pPr>
        <w:rPr>
          <w:rFonts w:ascii="Arial" w:hAnsi="Arial" w:cs="Arial"/>
          <w:sz w:val="20"/>
          <w:szCs w:val="20"/>
        </w:rPr>
      </w:pPr>
      <w:r w:rsidRPr="00FA3785">
        <w:rPr>
          <w:rFonts w:ascii="Arial" w:hAnsi="Arial" w:cs="Arial"/>
          <w:sz w:val="20"/>
          <w:szCs w:val="20"/>
        </w:rPr>
        <w:t>Creacion ROL</w:t>
      </w:r>
      <w:r w:rsidR="00476DEA" w:rsidRPr="00FA3785">
        <w:rPr>
          <w:rFonts w:ascii="Arial" w:hAnsi="Arial" w:cs="Arial"/>
          <w:sz w:val="20"/>
          <w:szCs w:val="20"/>
        </w:rPr>
        <w:t xml:space="preserve"> </w:t>
      </w:r>
      <w:r w:rsidR="00476DEA" w:rsidRPr="00FA3785">
        <w:rPr>
          <w:rFonts w:ascii="Arial" w:hAnsi="Arial" w:cs="Arial"/>
          <w:sz w:val="20"/>
          <w:szCs w:val="20"/>
        </w:rPr>
        <w:t>GlueDataLakeRole</w:t>
      </w:r>
    </w:p>
    <w:p w:rsidR="0096708F" w:rsidRPr="00FA3785" w:rsidRDefault="0096708F" w:rsidP="0096708F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A3785">
        <w:rPr>
          <w:rFonts w:ascii="Arial" w:hAnsi="Arial" w:cs="Arial"/>
          <w:color w:val="000000"/>
          <w:sz w:val="20"/>
          <w:szCs w:val="20"/>
        </w:rPr>
        <w:t>Se creó un rol IAM específico para AWS Glue con permisos controlados para S3 y ejecución de Glue Jobs, siguiendo principio de separación de responsabilidades.</w:t>
      </w:r>
      <w:r w:rsidR="00476DEA" w:rsidRPr="00FA3785">
        <w:rPr>
          <w:rFonts w:ascii="Arial" w:hAnsi="Arial" w:cs="Arial"/>
          <w:color w:val="000000"/>
          <w:sz w:val="20"/>
          <w:szCs w:val="20"/>
        </w:rPr>
        <w:tab/>
      </w:r>
    </w:p>
    <w:p w:rsidR="00476DEA" w:rsidRDefault="00476DEA" w:rsidP="0096708F">
      <w:pPr>
        <w:pStyle w:val="NormalWeb"/>
        <w:rPr>
          <w:color w:val="000000"/>
        </w:rPr>
      </w:pPr>
      <w:r w:rsidRPr="00476DEA">
        <w:rPr>
          <w:color w:val="000000"/>
        </w:rPr>
        <w:lastRenderedPageBreak/>
        <w:drawing>
          <wp:inline distT="0" distB="0" distL="0" distR="0" wp14:anchorId="32EED963" wp14:editId="31E8E8E6">
            <wp:extent cx="4954014" cy="2251111"/>
            <wp:effectExtent l="0" t="0" r="0" b="0"/>
            <wp:docPr id="18490382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382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272" cy="229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DEA" w:rsidRPr="00FA3785" w:rsidRDefault="000E235B" w:rsidP="0096708F">
      <w:pPr>
        <w:pStyle w:val="NormalWeb"/>
        <w:rPr>
          <w:rFonts w:ascii="Arial" w:hAnsi="Arial" w:cs="Arial"/>
          <w:color w:val="000000"/>
          <w:sz w:val="20"/>
          <w:szCs w:val="20"/>
          <w:lang w:val="en-US"/>
        </w:rPr>
      </w:pPr>
      <w:proofErr w:type="spellStart"/>
      <w:r w:rsidRPr="00FA3785">
        <w:rPr>
          <w:rFonts w:ascii="Arial" w:hAnsi="Arial" w:cs="Arial"/>
          <w:color w:val="000000"/>
          <w:sz w:val="20"/>
          <w:szCs w:val="20"/>
          <w:lang w:val="en-US"/>
        </w:rPr>
        <w:t>Ejecucion</w:t>
      </w:r>
      <w:proofErr w:type="spellEnd"/>
      <w:r w:rsidRPr="00FA3785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proofErr w:type="spellStart"/>
      <w:r w:rsidRPr="00FA3785">
        <w:rPr>
          <w:rFonts w:ascii="Arial" w:hAnsi="Arial" w:cs="Arial"/>
          <w:color w:val="000000"/>
          <w:sz w:val="20"/>
          <w:szCs w:val="20"/>
          <w:lang w:val="en-US"/>
        </w:rPr>
        <w:t>pyspark</w:t>
      </w:r>
      <w:proofErr w:type="spellEnd"/>
      <w:r w:rsidRPr="00FA3785">
        <w:rPr>
          <w:rFonts w:ascii="Arial" w:hAnsi="Arial" w:cs="Arial"/>
          <w:color w:val="000000"/>
          <w:sz w:val="20"/>
          <w:szCs w:val="20"/>
          <w:lang w:val="en-US"/>
        </w:rPr>
        <w:t xml:space="preserve"> Landing a Raw</w:t>
      </w:r>
    </w:p>
    <w:p w:rsidR="000E235B" w:rsidRDefault="000E235B" w:rsidP="0096708F">
      <w:pPr>
        <w:pStyle w:val="NormalWeb"/>
        <w:rPr>
          <w:color w:val="000000"/>
        </w:rPr>
      </w:pPr>
      <w:r w:rsidRPr="000E235B">
        <w:rPr>
          <w:color w:val="000000"/>
        </w:rPr>
        <w:drawing>
          <wp:inline distT="0" distB="0" distL="0" distR="0" wp14:anchorId="7007315F" wp14:editId="744F7B5F">
            <wp:extent cx="4953635" cy="2704938"/>
            <wp:effectExtent l="0" t="0" r="0" b="635"/>
            <wp:docPr id="4764102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102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8997" cy="278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31" w:rsidRPr="00FA3785" w:rsidRDefault="00FA3785" w:rsidP="004A599B">
      <w:pPr>
        <w:rPr>
          <w:rFonts w:ascii="Arial" w:hAnsi="Arial" w:cs="Arial"/>
          <w:sz w:val="20"/>
          <w:szCs w:val="20"/>
        </w:rPr>
      </w:pPr>
      <w:r w:rsidRPr="00FA3785">
        <w:rPr>
          <w:rFonts w:ascii="Arial" w:hAnsi="Arial" w:cs="Arial"/>
          <w:color w:val="000000"/>
          <w:sz w:val="20"/>
          <w:szCs w:val="20"/>
        </w:rPr>
        <w:t>C</w:t>
      </w:r>
      <w:r w:rsidR="00747931" w:rsidRPr="00FA3785">
        <w:rPr>
          <w:rFonts w:ascii="Arial" w:hAnsi="Arial" w:cs="Arial"/>
          <w:color w:val="000000"/>
          <w:sz w:val="20"/>
          <w:szCs w:val="20"/>
        </w:rPr>
        <w:t>apa</w:t>
      </w:r>
      <w:r w:rsidR="00747931" w:rsidRPr="00FA3785">
        <w:rPr>
          <w:rStyle w:val="apple-converted-space"/>
          <w:rFonts w:ascii="Arial" w:hAnsi="Arial" w:cs="Arial"/>
          <w:color w:val="000000"/>
          <w:sz w:val="20"/>
          <w:szCs w:val="20"/>
        </w:rPr>
        <w:t> </w:t>
      </w:r>
      <w:r w:rsidR="00747931" w:rsidRPr="00FA3785">
        <w:rPr>
          <w:rStyle w:val="Fuerte"/>
          <w:rFonts w:ascii="Arial" w:hAnsi="Arial" w:cs="Arial"/>
          <w:b w:val="0"/>
          <w:bCs w:val="0"/>
          <w:color w:val="000000"/>
          <w:sz w:val="20"/>
          <w:szCs w:val="20"/>
        </w:rPr>
        <w:t>RAW</w:t>
      </w:r>
    </w:p>
    <w:p w:rsidR="000E235B" w:rsidRPr="00FA3785" w:rsidRDefault="00747931" w:rsidP="004A599B">
      <w:pPr>
        <w:rPr>
          <w:rFonts w:ascii="Arial" w:hAnsi="Arial" w:cs="Arial"/>
          <w:sz w:val="20"/>
          <w:szCs w:val="20"/>
        </w:rPr>
      </w:pPr>
      <w:r w:rsidRPr="00FA3785">
        <w:rPr>
          <w:rFonts w:ascii="Arial" w:hAnsi="Arial" w:cs="Arial"/>
          <w:color w:val="000000"/>
          <w:sz w:val="20"/>
          <w:szCs w:val="20"/>
        </w:rPr>
        <w:t>Se implementó particionamiento por year y month basado en la columna tpep_pickup_datetime, optimizando consultas analíticas por rango temporal y reduciendo bytes escaneados en Athena.</w:t>
      </w:r>
    </w:p>
    <w:p w:rsidR="000E235B" w:rsidRDefault="000E235B" w:rsidP="004A599B">
      <w:r w:rsidRPr="000E235B">
        <w:lastRenderedPageBreak/>
        <w:drawing>
          <wp:inline distT="0" distB="0" distL="0" distR="0" wp14:anchorId="620C53CB" wp14:editId="5660CF7D">
            <wp:extent cx="5026325" cy="2064444"/>
            <wp:effectExtent l="0" t="0" r="3175" b="5715"/>
            <wp:docPr id="10265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7573" cy="208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31" w:rsidRPr="00FA3785" w:rsidRDefault="002866B4" w:rsidP="004A599B">
      <w:pPr>
        <w:rPr>
          <w:rFonts w:ascii="Arial" w:hAnsi="Arial" w:cs="Arial"/>
          <w:color w:val="000000"/>
          <w:sz w:val="20"/>
          <w:szCs w:val="20"/>
        </w:rPr>
      </w:pPr>
      <w:r w:rsidRPr="00FA3785">
        <w:rPr>
          <w:rFonts w:ascii="Arial" w:hAnsi="Arial" w:cs="Arial"/>
          <w:color w:val="000000"/>
          <w:sz w:val="20"/>
          <w:szCs w:val="20"/>
        </w:rPr>
        <w:t>Registrar tabla en Glue Data Catalog</w:t>
      </w:r>
    </w:p>
    <w:p w:rsidR="00FA3785" w:rsidRDefault="002866B4" w:rsidP="00FA3785">
      <w:pPr>
        <w:pStyle w:val="NormalWeb"/>
        <w:contextualSpacing/>
        <w:rPr>
          <w:rFonts w:ascii="Arial" w:hAnsi="Arial" w:cs="Arial"/>
          <w:color w:val="000000"/>
          <w:sz w:val="20"/>
          <w:szCs w:val="20"/>
        </w:rPr>
      </w:pPr>
      <w:r w:rsidRPr="00FA3785">
        <w:rPr>
          <w:rFonts w:ascii="Arial" w:hAnsi="Arial" w:cs="Arial"/>
          <w:color w:val="000000"/>
          <w:sz w:val="20"/>
          <w:szCs w:val="20"/>
        </w:rPr>
        <w:t>Se utilizó un Glue Crawler para inferir automáticamente el esquema del dataset Parquet y registrar particiones dinámicas (year, month) en el Data Catalog.</w:t>
      </w:r>
    </w:p>
    <w:p w:rsidR="002866B4" w:rsidRPr="00FA3785" w:rsidRDefault="002866B4" w:rsidP="00FA3785">
      <w:pPr>
        <w:pStyle w:val="NormalWeb"/>
        <w:contextualSpacing/>
        <w:rPr>
          <w:rFonts w:ascii="Arial" w:hAnsi="Arial" w:cs="Arial"/>
          <w:color w:val="000000"/>
          <w:sz w:val="20"/>
          <w:szCs w:val="20"/>
        </w:rPr>
      </w:pPr>
      <w:r w:rsidRPr="00FA3785">
        <w:rPr>
          <w:rFonts w:ascii="Arial" w:hAnsi="Arial" w:cs="Arial"/>
          <w:color w:val="000000"/>
          <w:sz w:val="20"/>
          <w:szCs w:val="20"/>
        </w:rPr>
        <w:br/>
        <w:t>Trade-off: El crawler simplifica el registro automático</w:t>
      </w:r>
      <w:r w:rsidR="00FA3785">
        <w:rPr>
          <w:rFonts w:ascii="Arial" w:hAnsi="Arial" w:cs="Arial"/>
          <w:color w:val="000000"/>
          <w:sz w:val="20"/>
          <w:szCs w:val="20"/>
        </w:rPr>
        <w:t>.</w:t>
      </w:r>
    </w:p>
    <w:p w:rsidR="00747931" w:rsidRDefault="00747931" w:rsidP="004A599B">
      <w:r w:rsidRPr="00747931">
        <w:drawing>
          <wp:inline distT="0" distB="0" distL="0" distR="0" wp14:anchorId="7AC48284" wp14:editId="0F887217">
            <wp:extent cx="5026025" cy="2064321"/>
            <wp:effectExtent l="0" t="0" r="3175" b="6350"/>
            <wp:docPr id="8367338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338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5809" cy="208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6B4" w:rsidRDefault="002866B4" w:rsidP="004A599B"/>
    <w:p w:rsidR="003A1B73" w:rsidRPr="00FA3785" w:rsidRDefault="003A1B73" w:rsidP="004A599B">
      <w:pPr>
        <w:rPr>
          <w:rFonts w:ascii="Arial" w:hAnsi="Arial" w:cs="Arial"/>
          <w:color w:val="000000"/>
          <w:sz w:val="20"/>
          <w:szCs w:val="20"/>
        </w:rPr>
      </w:pPr>
      <w:r w:rsidRPr="00FA3785">
        <w:rPr>
          <w:rFonts w:ascii="Arial" w:hAnsi="Arial" w:cs="Arial"/>
          <w:color w:val="000000"/>
          <w:sz w:val="20"/>
          <w:szCs w:val="20"/>
        </w:rPr>
        <w:t>C</w:t>
      </w:r>
      <w:r w:rsidRPr="00FA3785">
        <w:rPr>
          <w:rFonts w:ascii="Arial" w:hAnsi="Arial" w:cs="Arial"/>
          <w:color w:val="000000"/>
          <w:sz w:val="20"/>
          <w:szCs w:val="20"/>
        </w:rPr>
        <w:t>onsulta</w:t>
      </w:r>
      <w:r w:rsidR="00C0317D" w:rsidRPr="00FA3785">
        <w:rPr>
          <w:rFonts w:ascii="Arial" w:hAnsi="Arial" w:cs="Arial"/>
          <w:color w:val="000000"/>
          <w:sz w:val="20"/>
          <w:szCs w:val="20"/>
        </w:rPr>
        <w:t>r</w:t>
      </w:r>
      <w:r w:rsidRPr="00FA3785">
        <w:rPr>
          <w:rFonts w:ascii="Arial" w:hAnsi="Arial" w:cs="Arial"/>
          <w:color w:val="000000"/>
          <w:sz w:val="20"/>
          <w:szCs w:val="20"/>
        </w:rPr>
        <w:t xml:space="preserve"> en Athena.</w:t>
      </w:r>
    </w:p>
    <w:p w:rsidR="00FA3785" w:rsidRDefault="003A1B73" w:rsidP="004A599B">
      <w:pPr>
        <w:rPr>
          <w:rFonts w:ascii="Arial" w:hAnsi="Arial" w:cs="Arial"/>
          <w:color w:val="000000"/>
          <w:sz w:val="20"/>
          <w:szCs w:val="20"/>
        </w:rPr>
      </w:pPr>
      <w:r w:rsidRPr="00FA3785">
        <w:rPr>
          <w:rFonts w:ascii="Arial" w:hAnsi="Arial" w:cs="Arial"/>
          <w:color w:val="000000"/>
          <w:sz w:val="20"/>
          <w:szCs w:val="20"/>
        </w:rPr>
        <w:t>Se validó el particionamiento mediante consultas en Athena.</w:t>
      </w:r>
      <w:r w:rsidRPr="00FA3785">
        <w:rPr>
          <w:rFonts w:ascii="Arial" w:hAnsi="Arial" w:cs="Arial"/>
          <w:color w:val="000000"/>
          <w:sz w:val="20"/>
          <w:szCs w:val="20"/>
        </w:rPr>
        <w:br/>
      </w:r>
    </w:p>
    <w:p w:rsidR="00747931" w:rsidRPr="00FA3785" w:rsidRDefault="003A1B73" w:rsidP="004A599B">
      <w:pPr>
        <w:rPr>
          <w:rFonts w:ascii="Arial" w:hAnsi="Arial" w:cs="Arial"/>
          <w:sz w:val="20"/>
          <w:szCs w:val="20"/>
        </w:rPr>
      </w:pPr>
      <w:r w:rsidRPr="00FA3785">
        <w:rPr>
          <w:rFonts w:ascii="Arial" w:hAnsi="Arial" w:cs="Arial"/>
          <w:color w:val="000000"/>
          <w:sz w:val="20"/>
          <w:szCs w:val="20"/>
        </w:rPr>
        <w:t>En este dataset (~47 MB), la diferencia en bytes escaneados es mínima debido al tamaño reducido</w:t>
      </w:r>
      <w:r w:rsidR="00FA3785">
        <w:rPr>
          <w:rFonts w:ascii="Arial" w:hAnsi="Arial" w:cs="Arial"/>
          <w:color w:val="000000"/>
          <w:sz w:val="20"/>
          <w:szCs w:val="20"/>
        </w:rPr>
        <w:t xml:space="preserve"> </w:t>
      </w:r>
      <w:r w:rsidRPr="00FA3785">
        <w:rPr>
          <w:rFonts w:ascii="Arial" w:hAnsi="Arial" w:cs="Arial"/>
          <w:color w:val="000000"/>
          <w:sz w:val="20"/>
          <w:szCs w:val="20"/>
        </w:rPr>
        <w:t>y a las optimizaciones de Parquet (metadata statistics y predicate pushdown).</w:t>
      </w:r>
      <w:r w:rsidR="00FA3785">
        <w:rPr>
          <w:rFonts w:ascii="Arial" w:hAnsi="Arial" w:cs="Arial"/>
          <w:color w:val="000000"/>
          <w:sz w:val="20"/>
          <w:szCs w:val="20"/>
        </w:rPr>
        <w:t xml:space="preserve"> </w:t>
      </w:r>
      <w:r w:rsidRPr="00FA3785">
        <w:rPr>
          <w:rFonts w:ascii="Arial" w:hAnsi="Arial" w:cs="Arial"/>
          <w:color w:val="000000"/>
          <w:sz w:val="20"/>
          <w:szCs w:val="20"/>
        </w:rPr>
        <w:t>En entornos productivos con volúmenes mayores (GB/TB), el particionamiento reduce significativamente el escaneo y el costo por consulta.</w:t>
      </w:r>
    </w:p>
    <w:p w:rsidR="00972C5A" w:rsidRDefault="003A1B73" w:rsidP="004A599B">
      <w:r w:rsidRPr="003A1B73">
        <w:lastRenderedPageBreak/>
        <w:drawing>
          <wp:inline distT="0" distB="0" distL="0" distR="0" wp14:anchorId="314119E6" wp14:editId="3D95D433">
            <wp:extent cx="4784785" cy="2525574"/>
            <wp:effectExtent l="0" t="0" r="3175" b="1905"/>
            <wp:docPr id="1730395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958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5577" cy="253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B73" w:rsidRDefault="003A1B73" w:rsidP="004A599B"/>
    <w:p w:rsidR="003A1B73" w:rsidRDefault="003A1B73" w:rsidP="004A599B"/>
    <w:p w:rsidR="004A599B" w:rsidRDefault="003A1B73" w:rsidP="004A599B">
      <w:r w:rsidRPr="003A1B73">
        <w:drawing>
          <wp:inline distT="0" distB="0" distL="0" distR="0" wp14:anchorId="345CF10C" wp14:editId="683E4299">
            <wp:extent cx="4899804" cy="2623430"/>
            <wp:effectExtent l="0" t="0" r="2540" b="5715"/>
            <wp:docPr id="2042220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20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2535" cy="263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B73" w:rsidRDefault="003A1B73" w:rsidP="004A599B"/>
    <w:p w:rsidR="003A1B73" w:rsidRDefault="00C0317D" w:rsidP="004A599B">
      <w:r>
        <w:t>Capa Gold</w:t>
      </w:r>
    </w:p>
    <w:p w:rsidR="00C0317D" w:rsidRDefault="003F1EEE" w:rsidP="004A599B">
      <w:r w:rsidRPr="003F1EEE">
        <w:lastRenderedPageBreak/>
        <w:drawing>
          <wp:inline distT="0" distB="0" distL="0" distR="0" wp14:anchorId="5C4471C0" wp14:editId="6816D043">
            <wp:extent cx="5049329" cy="2354411"/>
            <wp:effectExtent l="0" t="0" r="5715" b="0"/>
            <wp:docPr id="10239389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389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8366" cy="236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EEE" w:rsidRDefault="003F1EEE" w:rsidP="004A599B"/>
    <w:p w:rsidR="007C602C" w:rsidRPr="00FA3785" w:rsidRDefault="007C602C" w:rsidP="004A599B">
      <w:pPr>
        <w:rPr>
          <w:rFonts w:ascii="Arial" w:hAnsi="Arial" w:cs="Arial"/>
          <w:sz w:val="20"/>
          <w:szCs w:val="20"/>
        </w:rPr>
      </w:pPr>
      <w:r w:rsidRPr="00FA3785">
        <w:rPr>
          <w:rFonts w:ascii="Arial" w:hAnsi="Arial" w:cs="Arial"/>
          <w:sz w:val="20"/>
          <w:szCs w:val="20"/>
        </w:rPr>
        <w:t>Archivos S3 .Parquet</w:t>
      </w:r>
    </w:p>
    <w:p w:rsidR="007C602C" w:rsidRPr="00FA3785" w:rsidRDefault="007C602C" w:rsidP="004A599B">
      <w:pPr>
        <w:rPr>
          <w:rStyle w:val="CdigoHTML"/>
          <w:rFonts w:ascii="Arial" w:eastAsiaTheme="majorEastAsia" w:hAnsi="Arial" w:cs="Arial"/>
          <w:color w:val="000000"/>
        </w:rPr>
      </w:pPr>
      <w:r w:rsidRPr="00FA3785">
        <w:rPr>
          <w:rStyle w:val="CdigoHTML"/>
          <w:rFonts w:ascii="Arial" w:eastAsiaTheme="majorEastAsia" w:hAnsi="Arial" w:cs="Arial"/>
          <w:color w:val="000000"/>
        </w:rPr>
        <w:t>gold/fact_trips/</w:t>
      </w:r>
    </w:p>
    <w:p w:rsidR="007C602C" w:rsidRPr="00FA3785" w:rsidRDefault="00C10045" w:rsidP="004A599B">
      <w:pPr>
        <w:rPr>
          <w:rFonts w:ascii="Arial" w:hAnsi="Arial" w:cs="Arial"/>
          <w:sz w:val="20"/>
          <w:szCs w:val="20"/>
        </w:rPr>
      </w:pPr>
      <w:r>
        <w:rPr>
          <w:rStyle w:val="CdigoHTML"/>
          <w:rFonts w:ascii="Arial" w:eastAsiaTheme="majorEastAsia" w:hAnsi="Arial" w:cs="Arial"/>
          <w:color w:val="000000"/>
        </w:rPr>
        <w:t xml:space="preserve">Tamaño de </w:t>
      </w:r>
      <w:r w:rsidR="007C602C" w:rsidRPr="00FA3785">
        <w:rPr>
          <w:rStyle w:val="CdigoHTML"/>
          <w:rFonts w:ascii="Arial" w:eastAsiaTheme="majorEastAsia" w:hAnsi="Arial" w:cs="Arial"/>
          <w:color w:val="000000"/>
        </w:rPr>
        <w:t xml:space="preserve">1.4 KB </w:t>
      </w:r>
      <w:r w:rsidRPr="00FA3785">
        <w:rPr>
          <w:rStyle w:val="CdigoHTML"/>
          <w:rFonts w:ascii="Arial" w:eastAsiaTheme="majorEastAsia" w:hAnsi="Arial" w:cs="Arial"/>
          <w:color w:val="000000"/>
        </w:rPr>
        <w:t>porque</w:t>
      </w:r>
      <w:r w:rsidR="007C602C" w:rsidRPr="00FA3785">
        <w:rPr>
          <w:rStyle w:val="CdigoHTML"/>
          <w:rFonts w:ascii="Arial" w:eastAsiaTheme="majorEastAsia" w:hAnsi="Arial" w:cs="Arial"/>
          <w:color w:val="000000"/>
        </w:rPr>
        <w:t xml:space="preserve"> es una tabla </w:t>
      </w:r>
      <w:r w:rsidRPr="00FA3785">
        <w:rPr>
          <w:rStyle w:val="CdigoHTML"/>
          <w:rFonts w:ascii="Arial" w:eastAsiaTheme="majorEastAsia" w:hAnsi="Arial" w:cs="Arial"/>
          <w:color w:val="000000"/>
        </w:rPr>
        <w:t>agregada, solo</w:t>
      </w:r>
      <w:r w:rsidR="007C602C" w:rsidRPr="00FA3785">
        <w:rPr>
          <w:rStyle w:val="CdigoHTML"/>
          <w:rFonts w:ascii="Arial" w:eastAsiaTheme="majorEastAsia" w:hAnsi="Arial" w:cs="Arial"/>
          <w:color w:val="000000"/>
        </w:rPr>
        <w:t xml:space="preserve"> se agrega Enero 2024, parquet comprimido Snappy, datos ya resumidos, tabla </w:t>
      </w:r>
      <w:r w:rsidRPr="00FA3785">
        <w:rPr>
          <w:rStyle w:val="CdigoHTML"/>
          <w:rFonts w:ascii="Arial" w:eastAsiaTheme="majorEastAsia" w:hAnsi="Arial" w:cs="Arial"/>
          <w:color w:val="000000"/>
        </w:rPr>
        <w:t>pequeña</w:t>
      </w:r>
      <w:r>
        <w:rPr>
          <w:rStyle w:val="CdigoHTML"/>
          <w:rFonts w:ascii="Arial" w:eastAsiaTheme="majorEastAsia" w:hAnsi="Arial" w:cs="Arial"/>
          <w:color w:val="000000"/>
        </w:rPr>
        <w:t>.</w:t>
      </w:r>
    </w:p>
    <w:p w:rsidR="003F1EEE" w:rsidRDefault="007C602C" w:rsidP="004A599B">
      <w:r>
        <w:fldChar w:fldCharType="begin"/>
      </w:r>
      <w:r>
        <w:instrText xml:space="preserve"> INCLUDEPICTURE "/Users/jeffersondavid/Library/Group Containers/UBF8T346G9.ms/WebArchiveCopyPasteTempFiles/com.microsoft.Word/content?id=file_000000006b3c720ea24e42b1df8d609c&amp;ts=492064&amp;p=fs&amp;cid=1&amp;sig=c6b762c462f69414f6869889199a07f2b5032924ea880f17707e7f6066a6572d&amp;v=0"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129842" cy="2138885"/>
            <wp:effectExtent l="0" t="0" r="1270" b="0"/>
            <wp:docPr id="278521575" name="Imagen 1" descr="Imagen carg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 cargad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699" cy="2149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7C602C" w:rsidRDefault="007C602C" w:rsidP="004A599B"/>
    <w:p w:rsidR="007C602C" w:rsidRDefault="007C602C" w:rsidP="004A599B">
      <w:r w:rsidRPr="007C602C">
        <w:lastRenderedPageBreak/>
        <w:drawing>
          <wp:inline distT="0" distB="0" distL="0" distR="0" wp14:anchorId="1EA369C9" wp14:editId="384BB9F7">
            <wp:extent cx="4945812" cy="2762224"/>
            <wp:effectExtent l="0" t="0" r="0" b="0"/>
            <wp:docPr id="795518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183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2509" cy="277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4C3" w:rsidRDefault="00C114C3" w:rsidP="004A599B"/>
    <w:p w:rsidR="00C114C3" w:rsidRPr="00C10045" w:rsidRDefault="00C114C3" w:rsidP="004A599B">
      <w:pPr>
        <w:rPr>
          <w:rFonts w:ascii="Arial" w:hAnsi="Arial" w:cs="Arial"/>
          <w:sz w:val="20"/>
          <w:szCs w:val="20"/>
        </w:rPr>
      </w:pPr>
      <w:r w:rsidRPr="00C10045">
        <w:rPr>
          <w:rFonts w:ascii="Arial" w:hAnsi="Arial" w:cs="Arial"/>
          <w:sz w:val="20"/>
          <w:szCs w:val="20"/>
        </w:rPr>
        <w:t>Carga archivo .</w:t>
      </w:r>
      <w:r w:rsidR="0006104D" w:rsidRPr="00C10045">
        <w:rPr>
          <w:rFonts w:ascii="Arial" w:hAnsi="Arial" w:cs="Arial"/>
          <w:sz w:val="20"/>
          <w:szCs w:val="20"/>
        </w:rPr>
        <w:t>JSON</w:t>
      </w:r>
      <w:r w:rsidRPr="00C10045">
        <w:rPr>
          <w:rFonts w:ascii="Arial" w:hAnsi="Arial" w:cs="Arial"/>
          <w:sz w:val="20"/>
          <w:szCs w:val="20"/>
        </w:rPr>
        <w:t xml:space="preserve"> a </w:t>
      </w:r>
      <w:proofErr w:type="spellStart"/>
      <w:r w:rsidRPr="00C10045">
        <w:rPr>
          <w:rFonts w:ascii="Arial" w:hAnsi="Arial" w:cs="Arial"/>
          <w:sz w:val="20"/>
          <w:szCs w:val="20"/>
        </w:rPr>
        <w:t>bucket</w:t>
      </w:r>
      <w:proofErr w:type="spellEnd"/>
      <w:r w:rsidRPr="00C10045">
        <w:rPr>
          <w:rFonts w:ascii="Arial" w:hAnsi="Arial" w:cs="Arial"/>
          <w:sz w:val="20"/>
          <w:szCs w:val="20"/>
        </w:rPr>
        <w:t xml:space="preserve"> en s3 </w:t>
      </w:r>
    </w:p>
    <w:p w:rsidR="0006104D" w:rsidRDefault="0006104D" w:rsidP="004A599B">
      <w:r w:rsidRPr="0006104D">
        <w:drawing>
          <wp:inline distT="0" distB="0" distL="0" distR="0" wp14:anchorId="6EDECCE4" wp14:editId="6AF5E0B3">
            <wp:extent cx="4945380" cy="1271877"/>
            <wp:effectExtent l="0" t="0" r="0" b="0"/>
            <wp:docPr id="10042893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93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9715" cy="128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4C3" w:rsidRDefault="00C114C3" w:rsidP="004A599B"/>
    <w:p w:rsidR="0006104D" w:rsidRPr="00C10045" w:rsidRDefault="00C10045" w:rsidP="004A599B">
      <w:pPr>
        <w:rPr>
          <w:rFonts w:ascii="Arial" w:hAnsi="Arial" w:cs="Arial"/>
          <w:sz w:val="20"/>
          <w:szCs w:val="20"/>
        </w:rPr>
      </w:pPr>
      <w:r w:rsidRPr="00C10045">
        <w:rPr>
          <w:rFonts w:ascii="Arial" w:hAnsi="Arial" w:cs="Arial"/>
          <w:sz w:val="20"/>
          <w:szCs w:val="20"/>
        </w:rPr>
        <w:t>Ejecución</w:t>
      </w:r>
      <w:r w:rsidR="0006104D" w:rsidRPr="00C10045">
        <w:rPr>
          <w:rFonts w:ascii="Arial" w:hAnsi="Arial" w:cs="Arial"/>
          <w:sz w:val="20"/>
          <w:szCs w:val="20"/>
        </w:rPr>
        <w:t xml:space="preserve"> JOB Exitoso</w:t>
      </w:r>
    </w:p>
    <w:p w:rsidR="0006104D" w:rsidRPr="00C10045" w:rsidRDefault="0006104D" w:rsidP="0006104D">
      <w:pPr>
        <w:pStyle w:val="NormalWeb"/>
        <w:rPr>
          <w:rFonts w:ascii="Arial" w:hAnsi="Arial" w:cs="Arial"/>
          <w:sz w:val="20"/>
          <w:szCs w:val="20"/>
        </w:rPr>
      </w:pPr>
      <w:r w:rsidRPr="00C10045">
        <w:rPr>
          <w:rFonts w:ascii="Arial" w:hAnsi="Arial" w:cs="Arial"/>
          <w:sz w:val="20"/>
          <w:szCs w:val="20"/>
        </w:rPr>
        <w:t>El</w:t>
      </w:r>
      <w:r w:rsidRPr="00C10045">
        <w:rPr>
          <w:rStyle w:val="apple-converted-space"/>
          <w:rFonts w:ascii="Arial" w:eastAsiaTheme="majorEastAsia" w:hAnsi="Arial" w:cs="Arial"/>
          <w:sz w:val="20"/>
          <w:szCs w:val="20"/>
        </w:rPr>
        <w:t> </w:t>
      </w:r>
      <w:r w:rsidRPr="00C10045">
        <w:t>JSON de configuración</w:t>
      </w:r>
      <w:r w:rsidRPr="00C10045">
        <w:rPr>
          <w:rStyle w:val="apple-converted-space"/>
          <w:rFonts w:ascii="Arial" w:eastAsiaTheme="majorEastAsia" w:hAnsi="Arial" w:cs="Arial"/>
          <w:sz w:val="20"/>
          <w:szCs w:val="20"/>
        </w:rPr>
        <w:t> </w:t>
      </w:r>
      <w:r w:rsidRPr="00C10045">
        <w:rPr>
          <w:rFonts w:ascii="Arial" w:hAnsi="Arial" w:cs="Arial"/>
          <w:sz w:val="20"/>
          <w:szCs w:val="20"/>
        </w:rPr>
        <w:t xml:space="preserve">y el pipeline PySpark funcionan </w:t>
      </w:r>
      <w:r w:rsidRPr="00C10045">
        <w:rPr>
          <w:rFonts w:ascii="Arial" w:hAnsi="Arial" w:cs="Arial"/>
          <w:sz w:val="20"/>
          <w:szCs w:val="20"/>
        </w:rPr>
        <w:t>.</w:t>
      </w:r>
    </w:p>
    <w:p w:rsidR="0006104D" w:rsidRDefault="0006104D" w:rsidP="0006104D">
      <w:pPr>
        <w:pStyle w:val="NormalWeb"/>
      </w:pPr>
      <w:r w:rsidRPr="0006104D">
        <w:drawing>
          <wp:inline distT="0" distB="0" distL="0" distR="0" wp14:anchorId="67CC2BC4" wp14:editId="1EB7FF4F">
            <wp:extent cx="5365631" cy="1118902"/>
            <wp:effectExtent l="0" t="0" r="0" b="0"/>
            <wp:docPr id="13905243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243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1025" cy="112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04D" w:rsidRPr="00C10045" w:rsidRDefault="0006104D" w:rsidP="0006104D">
      <w:pPr>
        <w:pStyle w:val="NormalWeb"/>
        <w:rPr>
          <w:rFonts w:ascii="Arial" w:hAnsi="Arial" w:cs="Arial"/>
          <w:sz w:val="20"/>
          <w:szCs w:val="20"/>
        </w:rPr>
      </w:pPr>
      <w:r w:rsidRPr="00C10045">
        <w:rPr>
          <w:rFonts w:ascii="Arial" w:hAnsi="Arial" w:cs="Arial"/>
          <w:sz w:val="20"/>
          <w:szCs w:val="20"/>
        </w:rPr>
        <w:t>Los datos fueron escritos en</w:t>
      </w:r>
      <w:r w:rsidRPr="00C10045">
        <w:rPr>
          <w:rStyle w:val="apple-converted-space"/>
          <w:rFonts w:ascii="Arial" w:eastAsiaTheme="majorEastAsia" w:hAnsi="Arial" w:cs="Arial"/>
          <w:sz w:val="20"/>
          <w:szCs w:val="20"/>
        </w:rPr>
        <w:t> </w:t>
      </w:r>
      <w:r w:rsidRPr="00C10045">
        <w:rPr>
          <w:rStyle w:val="CdigoHTML"/>
          <w:rFonts w:ascii="Arial" w:eastAsiaTheme="majorEastAsia" w:hAnsi="Arial" w:cs="Arial"/>
        </w:rPr>
        <w:t>raw/</w:t>
      </w:r>
      <w:proofErr w:type="spellStart"/>
      <w:r w:rsidRPr="00C10045">
        <w:rPr>
          <w:rStyle w:val="CdigoHTML"/>
          <w:rFonts w:ascii="Arial" w:eastAsiaTheme="majorEastAsia" w:hAnsi="Arial" w:cs="Arial"/>
        </w:rPr>
        <w:t>nyc_taxi</w:t>
      </w:r>
      <w:proofErr w:type="spellEnd"/>
      <w:r w:rsidRPr="00C10045">
        <w:rPr>
          <w:rStyle w:val="CdigoHTML"/>
          <w:rFonts w:ascii="Arial" w:eastAsiaTheme="majorEastAsia" w:hAnsi="Arial" w:cs="Arial"/>
        </w:rPr>
        <w:t>/</w:t>
      </w:r>
      <w:r w:rsidRPr="00C10045">
        <w:rPr>
          <w:rStyle w:val="apple-converted-space"/>
          <w:rFonts w:ascii="Arial" w:eastAsiaTheme="majorEastAsia" w:hAnsi="Arial" w:cs="Arial"/>
          <w:sz w:val="20"/>
          <w:szCs w:val="20"/>
        </w:rPr>
        <w:t> </w:t>
      </w:r>
      <w:r w:rsidRPr="00C10045">
        <w:rPr>
          <w:rFonts w:ascii="Arial" w:hAnsi="Arial" w:cs="Arial"/>
          <w:sz w:val="20"/>
          <w:szCs w:val="20"/>
        </w:rPr>
        <w:t>correctamente, con particionamiento</w:t>
      </w:r>
      <w:r w:rsidR="00C10045">
        <w:rPr>
          <w:rFonts w:ascii="Arial" w:hAnsi="Arial" w:cs="Arial"/>
          <w:sz w:val="20"/>
          <w:szCs w:val="20"/>
        </w:rPr>
        <w:t xml:space="preserve"> </w:t>
      </w:r>
      <w:r w:rsidRPr="00C10045">
        <w:rPr>
          <w:rFonts w:ascii="Arial" w:hAnsi="Arial" w:cs="Arial"/>
          <w:sz w:val="20"/>
          <w:szCs w:val="20"/>
        </w:rPr>
        <w:t>por</w:t>
      </w:r>
      <w:r w:rsidRPr="00C10045">
        <w:rPr>
          <w:rStyle w:val="apple-converted-space"/>
          <w:rFonts w:ascii="Arial" w:eastAsiaTheme="majorEastAsia" w:hAnsi="Arial" w:cs="Arial"/>
          <w:sz w:val="20"/>
          <w:szCs w:val="20"/>
        </w:rPr>
        <w:t> </w:t>
      </w:r>
      <w:r w:rsidRPr="00C10045">
        <w:rPr>
          <w:rStyle w:val="CdigoHTML"/>
          <w:rFonts w:ascii="Arial" w:eastAsiaTheme="majorEastAsia" w:hAnsi="Arial" w:cs="Arial"/>
        </w:rPr>
        <w:t>year/month/day</w:t>
      </w:r>
      <w:r w:rsidRPr="00C10045">
        <w:rPr>
          <w:rFonts w:ascii="Arial" w:hAnsi="Arial" w:cs="Arial"/>
          <w:sz w:val="20"/>
          <w:szCs w:val="20"/>
        </w:rPr>
        <w:t>.</w:t>
      </w:r>
    </w:p>
    <w:p w:rsidR="0006104D" w:rsidRDefault="0006104D" w:rsidP="0006104D">
      <w:pPr>
        <w:pStyle w:val="NormalWeb"/>
      </w:pPr>
      <w:r w:rsidRPr="0006104D">
        <w:lastRenderedPageBreak/>
        <w:drawing>
          <wp:inline distT="0" distB="0" distL="0" distR="0" wp14:anchorId="66D11B54" wp14:editId="168B2F5A">
            <wp:extent cx="4945812" cy="1529967"/>
            <wp:effectExtent l="0" t="0" r="0" b="0"/>
            <wp:docPr id="13061581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581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8435" cy="154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04D" w:rsidRPr="00C10045" w:rsidRDefault="0006104D" w:rsidP="0006104D">
      <w:pPr>
        <w:pStyle w:val="NormalWeb"/>
        <w:rPr>
          <w:rFonts w:ascii="Arial" w:hAnsi="Arial" w:cs="Arial"/>
          <w:sz w:val="20"/>
          <w:szCs w:val="20"/>
        </w:rPr>
      </w:pPr>
      <w:r w:rsidRPr="00C10045">
        <w:rPr>
          <w:rFonts w:ascii="Arial" w:hAnsi="Arial" w:cs="Arial"/>
          <w:sz w:val="20"/>
          <w:szCs w:val="20"/>
        </w:rPr>
        <w:t>  El</w:t>
      </w:r>
      <w:r w:rsidRPr="00C10045">
        <w:rPr>
          <w:rStyle w:val="apple-converted-space"/>
          <w:rFonts w:ascii="Arial" w:eastAsiaTheme="majorEastAsia" w:hAnsi="Arial" w:cs="Arial"/>
          <w:sz w:val="20"/>
          <w:szCs w:val="20"/>
        </w:rPr>
        <w:t> </w:t>
      </w:r>
      <w:r w:rsidRPr="00C10045">
        <w:rPr>
          <w:rStyle w:val="Fuerte"/>
          <w:rFonts w:ascii="Arial" w:eastAsiaTheme="majorEastAsia" w:hAnsi="Arial" w:cs="Arial"/>
          <w:b w:val="0"/>
          <w:bCs w:val="0"/>
          <w:sz w:val="20"/>
          <w:szCs w:val="20"/>
        </w:rPr>
        <w:t>reporte de calidad</w:t>
      </w:r>
      <w:r w:rsidRPr="00C10045">
        <w:rPr>
          <w:rStyle w:val="apple-converted-space"/>
          <w:rFonts w:ascii="Arial" w:eastAsiaTheme="majorEastAsia" w:hAnsi="Arial" w:cs="Arial"/>
          <w:b/>
          <w:bCs/>
          <w:sz w:val="20"/>
          <w:szCs w:val="20"/>
        </w:rPr>
        <w:t> </w:t>
      </w:r>
      <w:r w:rsidRPr="00C10045">
        <w:rPr>
          <w:rFonts w:ascii="Arial" w:hAnsi="Arial" w:cs="Arial"/>
          <w:sz w:val="20"/>
          <w:szCs w:val="20"/>
        </w:rPr>
        <w:t>se generó en</w:t>
      </w:r>
      <w:r w:rsidRPr="00C10045">
        <w:rPr>
          <w:rStyle w:val="apple-converted-space"/>
          <w:rFonts w:ascii="Arial" w:eastAsiaTheme="majorEastAsia" w:hAnsi="Arial" w:cs="Arial"/>
          <w:sz w:val="20"/>
          <w:szCs w:val="20"/>
        </w:rPr>
        <w:t> </w:t>
      </w:r>
      <w:r w:rsidRPr="00C10045">
        <w:rPr>
          <w:rStyle w:val="apple-converted-space"/>
          <w:rFonts w:ascii="Arial" w:eastAsiaTheme="majorEastAsia" w:hAnsi="Arial" w:cs="Arial"/>
          <w:sz w:val="20"/>
          <w:szCs w:val="20"/>
        </w:rPr>
        <w:t xml:space="preserve">JSON </w:t>
      </w:r>
      <w:proofErr w:type="spellStart"/>
      <w:r w:rsidRPr="00C10045">
        <w:rPr>
          <w:rStyle w:val="CdigoHTML"/>
          <w:rFonts w:ascii="Arial" w:eastAsiaTheme="majorEastAsia" w:hAnsi="Arial" w:cs="Arial"/>
        </w:rPr>
        <w:t>quality-reports</w:t>
      </w:r>
      <w:proofErr w:type="spellEnd"/>
      <w:r w:rsidRPr="00C10045">
        <w:rPr>
          <w:rStyle w:val="CdigoHTML"/>
          <w:rFonts w:ascii="Arial" w:eastAsiaTheme="majorEastAsia" w:hAnsi="Arial" w:cs="Arial"/>
        </w:rPr>
        <w:t>/</w:t>
      </w:r>
      <w:proofErr w:type="spellStart"/>
      <w:r w:rsidRPr="00C10045">
        <w:rPr>
          <w:rStyle w:val="CdigoHTML"/>
          <w:rFonts w:ascii="Arial" w:eastAsiaTheme="majorEastAsia" w:hAnsi="Arial" w:cs="Arial"/>
        </w:rPr>
        <w:t>daily_trips_report.json</w:t>
      </w:r>
      <w:proofErr w:type="spellEnd"/>
      <w:r w:rsidRPr="00C10045">
        <w:rPr>
          <w:rFonts w:ascii="Arial" w:hAnsi="Arial" w:cs="Arial"/>
          <w:sz w:val="20"/>
          <w:szCs w:val="20"/>
        </w:rPr>
        <w:t>.</w:t>
      </w:r>
    </w:p>
    <w:p w:rsidR="0006104D" w:rsidRDefault="0006104D" w:rsidP="0006104D">
      <w:pPr>
        <w:pStyle w:val="NormalWeb"/>
      </w:pPr>
      <w:r w:rsidRPr="0006104D">
        <w:drawing>
          <wp:inline distT="0" distB="0" distL="0" distR="0" wp14:anchorId="3415DA41" wp14:editId="1D1BEF4F">
            <wp:extent cx="5020574" cy="1291216"/>
            <wp:effectExtent l="0" t="0" r="0" b="4445"/>
            <wp:docPr id="1771539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392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6461" cy="130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00" w:rsidRPr="00C10045" w:rsidRDefault="001D1C00" w:rsidP="0006104D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C10045">
        <w:rPr>
          <w:rFonts w:ascii="Arial" w:hAnsi="Arial" w:cs="Arial"/>
          <w:color w:val="000000"/>
          <w:sz w:val="20"/>
          <w:szCs w:val="20"/>
        </w:rPr>
        <w:t>Creación de tabla en Glue Catalog</w:t>
      </w:r>
    </w:p>
    <w:p w:rsidR="001D1C00" w:rsidRPr="00C10045" w:rsidRDefault="001D1C00" w:rsidP="0006104D">
      <w:pPr>
        <w:pStyle w:val="NormalWeb"/>
        <w:rPr>
          <w:rFonts w:ascii="Arial" w:hAnsi="Arial" w:cs="Arial"/>
          <w:sz w:val="20"/>
          <w:szCs w:val="20"/>
        </w:rPr>
      </w:pPr>
      <w:r w:rsidRPr="00C10045">
        <w:rPr>
          <w:rFonts w:ascii="Arial" w:hAnsi="Arial" w:cs="Arial"/>
          <w:color w:val="000000"/>
          <w:sz w:val="20"/>
          <w:szCs w:val="20"/>
        </w:rPr>
        <w:t>Se eligió particionamiento por year/month/day para reducir bytes escaneados en Athena y optimizar costos, dado que el caso de uso principal consulta por rango de fechas.</w:t>
      </w:r>
    </w:p>
    <w:p w:rsidR="001D1C00" w:rsidRDefault="001D1C00" w:rsidP="0006104D">
      <w:pPr>
        <w:pStyle w:val="NormalWeb"/>
      </w:pPr>
      <w:r w:rsidRPr="001D1C00">
        <w:drawing>
          <wp:inline distT="0" distB="0" distL="0" distR="0" wp14:anchorId="59256F36" wp14:editId="047FA272">
            <wp:extent cx="4974566" cy="2765336"/>
            <wp:effectExtent l="0" t="0" r="4445" b="3810"/>
            <wp:docPr id="12893858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858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5198" cy="27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00" w:rsidRPr="001D1C00" w:rsidRDefault="001D1C00" w:rsidP="00C10045">
      <w:pPr>
        <w:spacing w:before="100" w:beforeAutospacing="1" w:after="100" w:afterAutospacing="1" w:line="240" w:lineRule="auto"/>
        <w:contextualSpacing/>
        <w:rPr>
          <w:rFonts w:ascii="Arial" w:eastAsia="Times New Roman" w:hAnsi="Arial" w:cs="Arial"/>
          <w:color w:val="000000"/>
          <w:kern w:val="0"/>
          <w:sz w:val="20"/>
          <w:szCs w:val="20"/>
          <w:lang w:eastAsia="es-MX"/>
          <w14:ligatures w14:val="none"/>
        </w:rPr>
      </w:pPr>
      <w:r w:rsidRPr="001D1C00">
        <w:rPr>
          <w:rFonts w:ascii="Arial" w:eastAsia="Times New Roman" w:hAnsi="Arial" w:cs="Arial"/>
          <w:color w:val="000000"/>
          <w:kern w:val="0"/>
          <w:sz w:val="20"/>
          <w:szCs w:val="20"/>
          <w:lang w:eastAsia="es-MX"/>
          <w14:ligatures w14:val="none"/>
        </w:rPr>
        <w:t>Se utiliza formato Parquet columnar para reducir almacenamiento y mejorar performance en consultas analíticas.</w:t>
      </w:r>
    </w:p>
    <w:p w:rsidR="007C602C" w:rsidRDefault="001D1C00" w:rsidP="004A599B">
      <w:r w:rsidRPr="001D1C00">
        <w:lastRenderedPageBreak/>
        <w:drawing>
          <wp:inline distT="0" distB="0" distL="0" distR="0" wp14:anchorId="3C4E552D" wp14:editId="083186DE">
            <wp:extent cx="4917057" cy="1670731"/>
            <wp:effectExtent l="0" t="0" r="0" b="5715"/>
            <wp:docPr id="888063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635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6501" cy="16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00" w:rsidRPr="00C10045" w:rsidRDefault="001D1C00" w:rsidP="004A599B">
      <w:pPr>
        <w:rPr>
          <w:rFonts w:ascii="Arial" w:hAnsi="Arial" w:cs="Arial"/>
          <w:sz w:val="20"/>
          <w:szCs w:val="20"/>
        </w:rPr>
      </w:pPr>
    </w:p>
    <w:p w:rsidR="001D1C00" w:rsidRPr="00C10045" w:rsidRDefault="001D1C00" w:rsidP="004A599B">
      <w:pPr>
        <w:rPr>
          <w:rFonts w:ascii="Arial" w:hAnsi="Arial" w:cs="Arial"/>
          <w:sz w:val="20"/>
          <w:szCs w:val="20"/>
        </w:rPr>
      </w:pPr>
      <w:r w:rsidRPr="00C10045">
        <w:rPr>
          <w:rFonts w:ascii="Arial" w:hAnsi="Arial" w:cs="Arial"/>
          <w:color w:val="000000"/>
          <w:sz w:val="20"/>
          <w:szCs w:val="20"/>
        </w:rPr>
        <w:t>Registrar particiones</w:t>
      </w:r>
    </w:p>
    <w:p w:rsidR="001D1C00" w:rsidRDefault="001D1C00" w:rsidP="004A599B">
      <w:r w:rsidRPr="001D1C00">
        <w:drawing>
          <wp:inline distT="0" distB="0" distL="0" distR="0" wp14:anchorId="055657E7" wp14:editId="5FE325FF">
            <wp:extent cx="4876800" cy="2685606"/>
            <wp:effectExtent l="0" t="0" r="0" b="0"/>
            <wp:docPr id="1052226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262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2740" cy="26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00" w:rsidRDefault="001D1C00" w:rsidP="004A599B"/>
    <w:p w:rsidR="001D1C00" w:rsidRPr="00C10045" w:rsidRDefault="001D1C00" w:rsidP="004A599B">
      <w:pPr>
        <w:rPr>
          <w:rFonts w:ascii="Arial" w:hAnsi="Arial" w:cs="Arial"/>
          <w:color w:val="000000"/>
          <w:sz w:val="20"/>
          <w:szCs w:val="20"/>
        </w:rPr>
      </w:pPr>
      <w:r w:rsidRPr="00C10045">
        <w:rPr>
          <w:rFonts w:ascii="Arial" w:hAnsi="Arial" w:cs="Arial"/>
          <w:color w:val="000000"/>
          <w:sz w:val="20"/>
          <w:szCs w:val="20"/>
        </w:rPr>
        <w:t>Lista completa de particiones</w:t>
      </w:r>
    </w:p>
    <w:p w:rsidR="001D1C00" w:rsidRPr="00C10045" w:rsidRDefault="00953B4A" w:rsidP="004A599B">
      <w:pPr>
        <w:rPr>
          <w:rFonts w:ascii="Arial" w:hAnsi="Arial" w:cs="Arial"/>
          <w:color w:val="000000"/>
          <w:sz w:val="20"/>
          <w:szCs w:val="20"/>
        </w:rPr>
      </w:pPr>
      <w:r w:rsidRPr="00C10045">
        <w:rPr>
          <w:rFonts w:ascii="Arial" w:hAnsi="Arial" w:cs="Arial"/>
          <w:color w:val="000000"/>
          <w:sz w:val="20"/>
          <w:szCs w:val="20"/>
        </w:rPr>
        <w:t>Se utilizó particionamiento dinámico por year/month/day derivado de la</w:t>
      </w:r>
      <w:r w:rsidR="00C10045">
        <w:rPr>
          <w:rFonts w:ascii="Arial" w:hAnsi="Arial" w:cs="Arial"/>
          <w:color w:val="000000"/>
          <w:sz w:val="20"/>
          <w:szCs w:val="20"/>
        </w:rPr>
        <w:t xml:space="preserve"> </w:t>
      </w:r>
      <w:r w:rsidRPr="00C10045">
        <w:rPr>
          <w:rFonts w:ascii="Arial" w:hAnsi="Arial" w:cs="Arial"/>
          <w:color w:val="000000"/>
          <w:sz w:val="20"/>
          <w:szCs w:val="20"/>
        </w:rPr>
        <w:t>columna</w:t>
      </w:r>
      <w:r w:rsidRPr="00C10045">
        <w:rPr>
          <w:rStyle w:val="apple-converted-space"/>
          <w:rFonts w:ascii="Arial" w:hAnsi="Arial" w:cs="Arial"/>
          <w:color w:val="000000"/>
          <w:sz w:val="20"/>
          <w:szCs w:val="20"/>
        </w:rPr>
        <w:t> </w:t>
      </w:r>
      <w:r w:rsidRPr="00C10045">
        <w:rPr>
          <w:rStyle w:val="CdigoHTML"/>
          <w:rFonts w:ascii="Arial" w:eastAsiaTheme="majorEastAsia" w:hAnsi="Arial" w:cs="Arial"/>
          <w:color w:val="000000"/>
        </w:rPr>
        <w:t>tpep_pickup_datetime</w:t>
      </w:r>
      <w:r w:rsidRPr="00C10045">
        <w:rPr>
          <w:rStyle w:val="apple-converted-space"/>
          <w:rFonts w:ascii="Arial" w:hAnsi="Arial" w:cs="Arial"/>
          <w:color w:val="000000"/>
          <w:sz w:val="20"/>
          <w:szCs w:val="20"/>
        </w:rPr>
        <w:t> </w:t>
      </w:r>
      <w:r w:rsidRPr="00C10045">
        <w:rPr>
          <w:rFonts w:ascii="Arial" w:hAnsi="Arial" w:cs="Arial"/>
          <w:color w:val="000000"/>
          <w:sz w:val="20"/>
          <w:szCs w:val="20"/>
        </w:rPr>
        <w:t>para optimizar consultas por rango de fechas y reducir el volumen</w:t>
      </w:r>
      <w:r w:rsidR="00C10045">
        <w:rPr>
          <w:rFonts w:ascii="Arial" w:hAnsi="Arial" w:cs="Arial"/>
          <w:color w:val="000000"/>
          <w:sz w:val="20"/>
          <w:szCs w:val="20"/>
        </w:rPr>
        <w:t xml:space="preserve"> </w:t>
      </w:r>
      <w:r w:rsidRPr="00C10045">
        <w:rPr>
          <w:rFonts w:ascii="Arial" w:hAnsi="Arial" w:cs="Arial"/>
          <w:color w:val="000000"/>
          <w:sz w:val="20"/>
          <w:szCs w:val="20"/>
        </w:rPr>
        <w:t>de datos escaneados en Athena.</w:t>
      </w:r>
    </w:p>
    <w:p w:rsidR="001D1C00" w:rsidRDefault="00953B4A" w:rsidP="004A599B">
      <w:r w:rsidRPr="00953B4A">
        <w:lastRenderedPageBreak/>
        <w:drawing>
          <wp:inline distT="0" distB="0" distL="0" distR="0" wp14:anchorId="0F14484D" wp14:editId="244C8BA4">
            <wp:extent cx="4290204" cy="2362573"/>
            <wp:effectExtent l="0" t="0" r="2540" b="0"/>
            <wp:docPr id="9709419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419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6130" cy="237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B4A" w:rsidRDefault="00953B4A" w:rsidP="004A599B"/>
    <w:p w:rsidR="00953B4A" w:rsidRPr="00C10045" w:rsidRDefault="00C10045" w:rsidP="004A599B">
      <w:pPr>
        <w:rPr>
          <w:rFonts w:ascii="Arial" w:hAnsi="Arial" w:cs="Arial"/>
          <w:sz w:val="20"/>
          <w:szCs w:val="20"/>
        </w:rPr>
      </w:pPr>
      <w:r w:rsidRPr="00C10045">
        <w:rPr>
          <w:rFonts w:ascii="Arial" w:hAnsi="Arial" w:cs="Arial"/>
          <w:sz w:val="20"/>
          <w:szCs w:val="20"/>
        </w:rPr>
        <w:t>Validación</w:t>
      </w:r>
      <w:r w:rsidR="00953B4A" w:rsidRPr="00C10045">
        <w:rPr>
          <w:rFonts w:ascii="Arial" w:hAnsi="Arial" w:cs="Arial"/>
          <w:sz w:val="20"/>
          <w:szCs w:val="20"/>
        </w:rPr>
        <w:t xml:space="preserve"> de costos </w:t>
      </w:r>
      <w:r>
        <w:rPr>
          <w:rFonts w:ascii="Arial" w:hAnsi="Arial" w:cs="Arial"/>
          <w:sz w:val="20"/>
          <w:szCs w:val="20"/>
        </w:rPr>
        <w:t>.</w:t>
      </w:r>
    </w:p>
    <w:p w:rsidR="00953B4A" w:rsidRPr="00C10045" w:rsidRDefault="00953B4A" w:rsidP="00953B4A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C10045">
        <w:rPr>
          <w:rFonts w:ascii="Arial" w:hAnsi="Arial" w:cs="Arial"/>
          <w:color w:val="000000"/>
          <w:sz w:val="20"/>
          <w:szCs w:val="20"/>
        </w:rPr>
        <w:t>Athena está leyendo los archivos Parquet</w:t>
      </w:r>
      <w:r w:rsidRPr="00C10045">
        <w:rPr>
          <w:rFonts w:ascii="Arial" w:hAnsi="Arial" w:cs="Arial"/>
          <w:color w:val="000000"/>
          <w:sz w:val="20"/>
          <w:szCs w:val="20"/>
        </w:rPr>
        <w:t>, e</w:t>
      </w:r>
      <w:r w:rsidRPr="00C10045">
        <w:rPr>
          <w:rFonts w:ascii="Arial" w:hAnsi="Arial" w:cs="Arial"/>
          <w:color w:val="000000"/>
          <w:sz w:val="20"/>
          <w:szCs w:val="20"/>
        </w:rPr>
        <w:t>l particionamiento está funcionando</w:t>
      </w:r>
      <w:r w:rsidRPr="00C10045">
        <w:rPr>
          <w:rFonts w:ascii="Arial" w:hAnsi="Arial" w:cs="Arial"/>
          <w:color w:val="000000"/>
          <w:sz w:val="20"/>
          <w:szCs w:val="20"/>
        </w:rPr>
        <w:t>, s</w:t>
      </w:r>
      <w:r w:rsidRPr="00C10045">
        <w:rPr>
          <w:rFonts w:ascii="Arial" w:hAnsi="Arial" w:cs="Arial"/>
          <w:color w:val="000000"/>
          <w:sz w:val="20"/>
          <w:szCs w:val="20"/>
        </w:rPr>
        <w:t>olo escaneó datos de enero 2024</w:t>
      </w:r>
      <w:r w:rsidRPr="00C10045">
        <w:rPr>
          <w:rFonts w:ascii="Arial" w:hAnsi="Arial" w:cs="Arial"/>
          <w:color w:val="000000"/>
          <w:sz w:val="20"/>
          <w:szCs w:val="20"/>
        </w:rPr>
        <w:t>, e</w:t>
      </w:r>
      <w:r w:rsidRPr="00C10045">
        <w:rPr>
          <w:rFonts w:ascii="Arial" w:hAnsi="Arial" w:cs="Arial"/>
          <w:color w:val="000000"/>
          <w:sz w:val="20"/>
          <w:szCs w:val="20"/>
        </w:rPr>
        <w:t xml:space="preserve">l volumen es pequeño </w:t>
      </w:r>
      <w:r w:rsidR="00C10045">
        <w:rPr>
          <w:rFonts w:ascii="Arial" w:hAnsi="Arial" w:cs="Arial"/>
          <w:color w:val="000000"/>
          <w:sz w:val="20"/>
          <w:szCs w:val="20"/>
        </w:rPr>
        <w:t xml:space="preserve">es una </w:t>
      </w:r>
      <w:r w:rsidRPr="00C10045">
        <w:rPr>
          <w:rFonts w:ascii="Arial" w:hAnsi="Arial" w:cs="Arial"/>
          <w:color w:val="000000"/>
          <w:sz w:val="20"/>
          <w:szCs w:val="20"/>
        </w:rPr>
        <w:t>optimización correcta</w:t>
      </w:r>
      <w:r w:rsidR="00C10045">
        <w:rPr>
          <w:rFonts w:ascii="Arial" w:hAnsi="Arial" w:cs="Arial"/>
          <w:color w:val="000000"/>
          <w:sz w:val="20"/>
          <w:szCs w:val="20"/>
        </w:rPr>
        <w:t>.</w:t>
      </w:r>
    </w:p>
    <w:p w:rsidR="00DD31B0" w:rsidRDefault="00953B4A" w:rsidP="004A599B">
      <w:r w:rsidRPr="00953B4A">
        <w:drawing>
          <wp:inline distT="0" distB="0" distL="0" distR="0" wp14:anchorId="67CB16A7" wp14:editId="13AC08AE">
            <wp:extent cx="5049329" cy="2588081"/>
            <wp:effectExtent l="0" t="0" r="5715" b="3175"/>
            <wp:docPr id="614658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589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1316" cy="2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76" w:rsidRPr="00C10045" w:rsidRDefault="00400C76" w:rsidP="004A599B">
      <w:pPr>
        <w:rPr>
          <w:rFonts w:ascii="Arial" w:hAnsi="Arial" w:cs="Arial"/>
          <w:sz w:val="20"/>
          <w:szCs w:val="20"/>
        </w:rPr>
      </w:pPr>
      <w:r w:rsidRPr="00C10045">
        <w:rPr>
          <w:rFonts w:ascii="Arial" w:hAnsi="Arial" w:cs="Arial"/>
          <w:color w:val="000000"/>
          <w:sz w:val="20"/>
          <w:szCs w:val="20"/>
        </w:rPr>
        <w:t>Raw → Gold</w:t>
      </w:r>
    </w:p>
    <w:p w:rsidR="00DD31B0" w:rsidRDefault="00DD31B0" w:rsidP="004A599B">
      <w:r w:rsidRPr="00DD31B0">
        <w:drawing>
          <wp:inline distT="0" distB="0" distL="0" distR="0" wp14:anchorId="4E1DFC4A" wp14:editId="50C6580B">
            <wp:extent cx="5003321" cy="1043349"/>
            <wp:effectExtent l="0" t="0" r="635" b="0"/>
            <wp:docPr id="3594536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536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0432" cy="104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76" w:rsidRPr="00C10045" w:rsidRDefault="00400C76" w:rsidP="004A599B">
      <w:pPr>
        <w:rPr>
          <w:rFonts w:ascii="Arial" w:hAnsi="Arial" w:cs="Arial"/>
          <w:sz w:val="20"/>
          <w:szCs w:val="20"/>
        </w:rPr>
      </w:pPr>
      <w:r w:rsidRPr="00C10045">
        <w:rPr>
          <w:rFonts w:ascii="Arial" w:hAnsi="Arial" w:cs="Arial"/>
          <w:color w:val="000000"/>
          <w:sz w:val="20"/>
          <w:szCs w:val="20"/>
        </w:rPr>
        <w:lastRenderedPageBreak/>
        <w:t>La capa Gold se creó</w:t>
      </w:r>
      <w:r w:rsidRPr="00C10045">
        <w:rPr>
          <w:rFonts w:ascii="Arial" w:hAnsi="Arial" w:cs="Arial"/>
          <w:color w:val="000000"/>
          <w:sz w:val="20"/>
          <w:szCs w:val="20"/>
        </w:rPr>
        <w:br/>
        <w:t>La agregación se ejecutó</w:t>
      </w:r>
      <w:r w:rsidRPr="00C10045">
        <w:rPr>
          <w:rFonts w:ascii="Arial" w:hAnsi="Arial" w:cs="Arial"/>
          <w:color w:val="000000"/>
          <w:sz w:val="20"/>
          <w:szCs w:val="20"/>
        </w:rPr>
        <w:br/>
        <w:t>La partición por year/month funcionó</w:t>
      </w:r>
    </w:p>
    <w:p w:rsidR="00400C76" w:rsidRDefault="00400C76" w:rsidP="004A599B">
      <w:r w:rsidRPr="00400C76">
        <w:drawing>
          <wp:inline distT="0" distB="0" distL="0" distR="0" wp14:anchorId="7A95C5F7" wp14:editId="39695CDF">
            <wp:extent cx="4980317" cy="1444281"/>
            <wp:effectExtent l="0" t="0" r="0" b="3810"/>
            <wp:docPr id="1579336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365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0031" cy="144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B7E" w:rsidRPr="00C10045" w:rsidRDefault="009F2B7E" w:rsidP="004A599B">
      <w:pPr>
        <w:rPr>
          <w:rFonts w:ascii="Arial" w:hAnsi="Arial" w:cs="Arial"/>
          <w:sz w:val="20"/>
          <w:szCs w:val="20"/>
        </w:rPr>
      </w:pPr>
      <w:r w:rsidRPr="00C10045">
        <w:rPr>
          <w:rFonts w:ascii="Arial" w:hAnsi="Arial" w:cs="Arial"/>
          <w:sz w:val="20"/>
          <w:szCs w:val="20"/>
        </w:rPr>
        <w:t>Consultas desde Athena a S3 Gold</w:t>
      </w:r>
    </w:p>
    <w:p w:rsidR="00400C76" w:rsidRDefault="009F2B7E" w:rsidP="004A599B">
      <w:r w:rsidRPr="009F2B7E">
        <w:drawing>
          <wp:inline distT="0" distB="0" distL="0" distR="0" wp14:anchorId="12660202" wp14:editId="0B8E1805">
            <wp:extent cx="5102651" cy="2645434"/>
            <wp:effectExtent l="0" t="0" r="3175" b="0"/>
            <wp:docPr id="1831625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255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3498" cy="26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B7E" w:rsidRDefault="009F2B7E" w:rsidP="004A599B">
      <w:r w:rsidRPr="009F2B7E">
        <w:drawing>
          <wp:inline distT="0" distB="0" distL="0" distR="0" wp14:anchorId="5A9ACA43" wp14:editId="30E3A61D">
            <wp:extent cx="4856926" cy="2697193"/>
            <wp:effectExtent l="0" t="0" r="0" b="0"/>
            <wp:docPr id="1306531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31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4467" cy="270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B7E" w:rsidRDefault="009F2B7E" w:rsidP="004A599B">
      <w:r w:rsidRPr="009F2B7E">
        <w:lastRenderedPageBreak/>
        <w:drawing>
          <wp:inline distT="0" distB="0" distL="0" distR="0" wp14:anchorId="7B4C1C3D" wp14:editId="0DEBEAD2">
            <wp:extent cx="5012263" cy="2783457"/>
            <wp:effectExtent l="0" t="0" r="4445" b="0"/>
            <wp:docPr id="9537733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733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2013" cy="279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2A2" w:rsidRPr="00C10045" w:rsidRDefault="00C10045" w:rsidP="004A599B">
      <w:pPr>
        <w:rPr>
          <w:rFonts w:ascii="Arial" w:hAnsi="Arial" w:cs="Arial"/>
          <w:sz w:val="20"/>
          <w:szCs w:val="20"/>
        </w:rPr>
      </w:pPr>
      <w:r w:rsidRPr="00C10045">
        <w:rPr>
          <w:rFonts w:ascii="Arial" w:hAnsi="Arial" w:cs="Arial"/>
          <w:sz w:val="20"/>
          <w:szCs w:val="20"/>
        </w:rPr>
        <w:t>Agregación</w:t>
      </w:r>
      <w:r w:rsidR="00C402A2" w:rsidRPr="00C10045">
        <w:rPr>
          <w:rFonts w:ascii="Arial" w:hAnsi="Arial" w:cs="Arial"/>
          <w:sz w:val="20"/>
          <w:szCs w:val="20"/>
        </w:rPr>
        <w:t xml:space="preserve"> nue</w:t>
      </w:r>
      <w:r w:rsidRPr="00C10045">
        <w:rPr>
          <w:rFonts w:ascii="Arial" w:hAnsi="Arial" w:cs="Arial"/>
          <w:sz w:val="20"/>
          <w:szCs w:val="20"/>
        </w:rPr>
        <w:t>v</w:t>
      </w:r>
      <w:r w:rsidR="00C402A2" w:rsidRPr="00C10045">
        <w:rPr>
          <w:rFonts w:ascii="Arial" w:hAnsi="Arial" w:cs="Arial"/>
          <w:sz w:val="20"/>
          <w:szCs w:val="20"/>
        </w:rPr>
        <w:t>os datos (incrementalidad)</w:t>
      </w:r>
    </w:p>
    <w:p w:rsidR="00C27368" w:rsidRPr="00C10045" w:rsidRDefault="00C27368" w:rsidP="004A599B">
      <w:pPr>
        <w:rPr>
          <w:rFonts w:ascii="Arial" w:hAnsi="Arial" w:cs="Arial"/>
          <w:sz w:val="20"/>
          <w:szCs w:val="20"/>
        </w:rPr>
      </w:pPr>
      <w:r w:rsidRPr="00C10045">
        <w:rPr>
          <w:rFonts w:ascii="Arial" w:hAnsi="Arial" w:cs="Arial"/>
          <w:color w:val="000000"/>
          <w:sz w:val="20"/>
          <w:szCs w:val="20"/>
        </w:rPr>
        <w:t>P</w:t>
      </w:r>
      <w:r w:rsidRPr="00C10045">
        <w:rPr>
          <w:rFonts w:ascii="Arial" w:hAnsi="Arial" w:cs="Arial"/>
          <w:color w:val="000000"/>
          <w:sz w:val="20"/>
          <w:szCs w:val="20"/>
        </w:rPr>
        <w:t>articiones de</w:t>
      </w:r>
      <w:r w:rsidRPr="00C10045">
        <w:rPr>
          <w:rStyle w:val="apple-converted-space"/>
          <w:rFonts w:ascii="Arial" w:hAnsi="Arial" w:cs="Arial"/>
          <w:color w:val="000000"/>
          <w:sz w:val="20"/>
          <w:szCs w:val="20"/>
        </w:rPr>
        <w:t> </w:t>
      </w:r>
      <w:r w:rsidRPr="00C10045">
        <w:rPr>
          <w:rFonts w:ascii="Arial" w:hAnsi="Arial" w:cs="Arial"/>
          <w:sz w:val="20"/>
          <w:szCs w:val="20"/>
        </w:rPr>
        <w:t>2025 ya están presentes</w:t>
      </w:r>
      <w:r w:rsidRPr="00C10045">
        <w:rPr>
          <w:rStyle w:val="apple-converted-space"/>
          <w:rFonts w:ascii="Arial" w:hAnsi="Arial" w:cs="Arial"/>
          <w:color w:val="000000"/>
          <w:sz w:val="20"/>
          <w:szCs w:val="20"/>
        </w:rPr>
        <w:t> </w:t>
      </w:r>
      <w:r w:rsidRPr="00C10045">
        <w:rPr>
          <w:rFonts w:ascii="Arial" w:hAnsi="Arial" w:cs="Arial"/>
          <w:color w:val="000000"/>
          <w:sz w:val="20"/>
          <w:szCs w:val="20"/>
        </w:rPr>
        <w:t>en el catálogo de Glue y Athena las reconoce.</w:t>
      </w:r>
    </w:p>
    <w:p w:rsidR="00C402A2" w:rsidRPr="00C10045" w:rsidRDefault="00C402A2" w:rsidP="004A599B">
      <w:pPr>
        <w:rPr>
          <w:rFonts w:ascii="Arial" w:hAnsi="Arial" w:cs="Arial"/>
          <w:color w:val="000000"/>
          <w:sz w:val="20"/>
          <w:szCs w:val="20"/>
        </w:rPr>
      </w:pPr>
      <w:r w:rsidRPr="00C10045">
        <w:rPr>
          <w:rFonts w:ascii="Arial" w:hAnsi="Arial" w:cs="Arial"/>
          <w:color w:val="000000"/>
          <w:sz w:val="20"/>
          <w:szCs w:val="20"/>
        </w:rPr>
        <w:t>yellow_tripdata_202</w:t>
      </w:r>
      <w:r w:rsidR="00C130B0" w:rsidRPr="00C10045">
        <w:rPr>
          <w:rFonts w:ascii="Arial" w:hAnsi="Arial" w:cs="Arial"/>
          <w:color w:val="000000"/>
          <w:sz w:val="20"/>
          <w:szCs w:val="20"/>
        </w:rPr>
        <w:t>5</w:t>
      </w:r>
      <w:r w:rsidRPr="00C10045">
        <w:rPr>
          <w:rFonts w:ascii="Arial" w:hAnsi="Arial" w:cs="Arial"/>
          <w:color w:val="000000"/>
          <w:sz w:val="20"/>
          <w:szCs w:val="20"/>
        </w:rPr>
        <w:t>-01.parque</w:t>
      </w:r>
    </w:p>
    <w:p w:rsidR="00C130B0" w:rsidRDefault="00C130B0" w:rsidP="004A599B">
      <w:r w:rsidRPr="00C130B0">
        <w:drawing>
          <wp:inline distT="0" distB="0" distL="0" distR="0" wp14:anchorId="7C7C0E96" wp14:editId="709EF3E1">
            <wp:extent cx="4980317" cy="2249539"/>
            <wp:effectExtent l="0" t="0" r="0" b="0"/>
            <wp:docPr id="824584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848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4486" cy="226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68" w:rsidRDefault="00C27368" w:rsidP="004A599B"/>
    <w:p w:rsidR="00C27368" w:rsidRDefault="00C27368" w:rsidP="004A599B">
      <w:r w:rsidRPr="00C27368">
        <w:lastRenderedPageBreak/>
        <w:drawing>
          <wp:inline distT="0" distB="0" distL="0" distR="0" wp14:anchorId="762F20A1" wp14:editId="37E14166">
            <wp:extent cx="4940061" cy="2541018"/>
            <wp:effectExtent l="0" t="0" r="635" b="0"/>
            <wp:docPr id="83439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96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6705" cy="254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68" w:rsidRDefault="00C27368" w:rsidP="004A599B"/>
    <w:p w:rsidR="00C27368" w:rsidRDefault="00C10045" w:rsidP="00C10045">
      <w:pPr>
        <w:contextualSpacing/>
      </w:pPr>
      <w:r w:rsidRPr="00C10045">
        <w:rPr>
          <w:rFonts w:ascii="Arial" w:hAnsi="Arial" w:cs="Arial"/>
          <w:sz w:val="20"/>
          <w:szCs w:val="20"/>
        </w:rPr>
        <w:t>Agregación</w:t>
      </w:r>
      <w:r>
        <w:rPr>
          <w:rFonts w:ascii="Arial" w:hAnsi="Arial" w:cs="Arial"/>
          <w:sz w:val="20"/>
          <w:szCs w:val="20"/>
        </w:rPr>
        <w:t xml:space="preserve"> validación en S3</w:t>
      </w:r>
      <w:r w:rsidR="00C27368">
        <w:t xml:space="preserve"> </w:t>
      </w:r>
      <w:r w:rsidR="00C27368" w:rsidRPr="00C27368">
        <w:drawing>
          <wp:inline distT="0" distB="0" distL="0" distR="0" wp14:anchorId="65550E00" wp14:editId="597DB31D">
            <wp:extent cx="4976574" cy="1621131"/>
            <wp:effectExtent l="0" t="0" r="1905" b="5080"/>
            <wp:docPr id="1493654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542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966" cy="16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68" w:rsidRDefault="00C27368" w:rsidP="004A599B"/>
    <w:p w:rsidR="00C27368" w:rsidRPr="00C10045" w:rsidRDefault="00C10045" w:rsidP="00C10045">
      <w:pPr>
        <w:pStyle w:val="NormalWeb"/>
        <w:contextualSpacing/>
        <w:rPr>
          <w:rFonts w:ascii="Arial" w:hAnsi="Arial" w:cs="Arial"/>
          <w:color w:val="000000"/>
          <w:sz w:val="20"/>
          <w:szCs w:val="20"/>
        </w:rPr>
      </w:pPr>
      <w:r>
        <w:rPr>
          <w:rStyle w:val="Fuerte"/>
          <w:rFonts w:ascii="Arial" w:eastAsiaTheme="majorEastAsia" w:hAnsi="Arial" w:cs="Arial"/>
          <w:b w:val="0"/>
          <w:bCs w:val="0"/>
          <w:color w:val="000000"/>
          <w:sz w:val="20"/>
          <w:szCs w:val="20"/>
        </w:rPr>
        <w:t>-</w:t>
      </w:r>
      <w:r w:rsidR="00C27368" w:rsidRPr="00C10045">
        <w:rPr>
          <w:rStyle w:val="Fuerte"/>
          <w:rFonts w:ascii="Arial" w:eastAsiaTheme="majorEastAsia" w:hAnsi="Arial" w:cs="Arial"/>
          <w:b w:val="0"/>
          <w:bCs w:val="0"/>
          <w:color w:val="000000"/>
          <w:sz w:val="20"/>
          <w:szCs w:val="20"/>
        </w:rPr>
        <w:t>Incrementalidad correcta</w:t>
      </w:r>
      <w:r w:rsidR="00C27368" w:rsidRPr="00C10045">
        <w:rPr>
          <w:rFonts w:ascii="Arial" w:hAnsi="Arial" w:cs="Arial"/>
          <w:b/>
          <w:bCs/>
          <w:color w:val="000000"/>
          <w:sz w:val="20"/>
          <w:szCs w:val="20"/>
        </w:rPr>
        <w:t>: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C27368" w:rsidRPr="00C10045">
        <w:rPr>
          <w:rFonts w:ascii="Arial" w:hAnsi="Arial" w:cs="Arial"/>
          <w:color w:val="000000"/>
          <w:sz w:val="20"/>
          <w:szCs w:val="20"/>
        </w:rPr>
        <w:t>Los datos de 2025 se agregaron sin duplicar registros antiguos.</w:t>
      </w:r>
    </w:p>
    <w:p w:rsidR="00C27368" w:rsidRPr="00C10045" w:rsidRDefault="00C10045" w:rsidP="00C10045">
      <w:pPr>
        <w:pStyle w:val="NormalWeb"/>
        <w:contextualSpacing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-</w:t>
      </w:r>
      <w:r w:rsidR="00C27368" w:rsidRPr="00C10045">
        <w:rPr>
          <w:rFonts w:ascii="Arial" w:hAnsi="Arial" w:cs="Arial"/>
          <w:sz w:val="20"/>
          <w:szCs w:val="20"/>
        </w:rPr>
        <w:t>2025-01</w:t>
      </w:r>
      <w:r w:rsidR="00C27368" w:rsidRPr="00C10045">
        <w:rPr>
          <w:rStyle w:val="apple-converted-space"/>
          <w:rFonts w:ascii="Arial" w:eastAsiaTheme="majorEastAsia" w:hAnsi="Arial" w:cs="Arial"/>
          <w:color w:val="000000"/>
          <w:sz w:val="20"/>
          <w:szCs w:val="20"/>
        </w:rPr>
        <w:t> </w:t>
      </w:r>
      <w:r w:rsidR="00C27368" w:rsidRPr="00C10045">
        <w:rPr>
          <w:rFonts w:ascii="Arial" w:hAnsi="Arial" w:cs="Arial"/>
          <w:color w:val="000000"/>
          <w:sz w:val="20"/>
          <w:szCs w:val="20"/>
        </w:rPr>
        <w:t>tiene 31 registros, que coincide con lo esperado del dataset.</w:t>
      </w:r>
    </w:p>
    <w:p w:rsidR="00C27368" w:rsidRPr="00C10045" w:rsidRDefault="00C10045" w:rsidP="00C10045">
      <w:pPr>
        <w:pStyle w:val="NormalWeb"/>
        <w:contextualSpacing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-</w:t>
      </w:r>
      <w:r w:rsidR="00C27368" w:rsidRPr="00C10045">
        <w:rPr>
          <w:rFonts w:ascii="Arial" w:hAnsi="Arial" w:cs="Arial"/>
          <w:color w:val="000000"/>
          <w:sz w:val="20"/>
          <w:szCs w:val="20"/>
        </w:rPr>
        <w:t>Athena detecta todas las particiones existentes en S3</w:t>
      </w:r>
    </w:p>
    <w:p w:rsidR="00C130B0" w:rsidRDefault="00C27368" w:rsidP="004A599B">
      <w:r w:rsidRPr="00C27368">
        <w:lastRenderedPageBreak/>
        <w:drawing>
          <wp:inline distT="0" distB="0" distL="0" distR="0" wp14:anchorId="4E1B173F" wp14:editId="7C22F492">
            <wp:extent cx="4577751" cy="2531800"/>
            <wp:effectExtent l="0" t="0" r="0" b="0"/>
            <wp:docPr id="2203303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303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1440" cy="25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68" w:rsidRDefault="00C27368" w:rsidP="004A599B"/>
    <w:p w:rsidR="00C10045" w:rsidRDefault="00C10045" w:rsidP="004A599B"/>
    <w:p w:rsidR="00C10045" w:rsidRDefault="00C10045" w:rsidP="004A599B"/>
    <w:p w:rsidR="00C10045" w:rsidRDefault="00C10045" w:rsidP="004A599B">
      <w:r>
        <w:t>Autor: Jefferson Peña</w:t>
      </w:r>
    </w:p>
    <w:p w:rsidR="009F2B7E" w:rsidRDefault="009F2B7E" w:rsidP="004A599B"/>
    <w:p w:rsidR="009F2B7E" w:rsidRDefault="009F2B7E" w:rsidP="004A599B"/>
    <w:sectPr w:rsidR="009F2B7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-webkit-standard">
    <w:altName w:val="Cambria"/>
    <w:panose1 w:val="020B0604020202020204"/>
    <w:charset w:val="00"/>
    <w:family w:val="roman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B63521"/>
    <w:multiLevelType w:val="multilevel"/>
    <w:tmpl w:val="E4169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8DB1FBE"/>
    <w:multiLevelType w:val="multilevel"/>
    <w:tmpl w:val="3FE22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DB8268C"/>
    <w:multiLevelType w:val="multilevel"/>
    <w:tmpl w:val="0144C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4710C0E"/>
    <w:multiLevelType w:val="multilevel"/>
    <w:tmpl w:val="539CE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99105611">
    <w:abstractNumId w:val="1"/>
  </w:num>
  <w:num w:numId="2" w16cid:durableId="253712216">
    <w:abstractNumId w:val="0"/>
  </w:num>
  <w:num w:numId="3" w16cid:durableId="1313095537">
    <w:abstractNumId w:val="2"/>
  </w:num>
  <w:num w:numId="4" w16cid:durableId="190463579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09A"/>
    <w:rsid w:val="00014786"/>
    <w:rsid w:val="0006104D"/>
    <w:rsid w:val="000C28FB"/>
    <w:rsid w:val="000E235B"/>
    <w:rsid w:val="001D1C00"/>
    <w:rsid w:val="002866B4"/>
    <w:rsid w:val="003A1B73"/>
    <w:rsid w:val="003F1EEE"/>
    <w:rsid w:val="00400C76"/>
    <w:rsid w:val="00476DEA"/>
    <w:rsid w:val="004A599B"/>
    <w:rsid w:val="005510B6"/>
    <w:rsid w:val="00747931"/>
    <w:rsid w:val="007C602C"/>
    <w:rsid w:val="00953B4A"/>
    <w:rsid w:val="0096708F"/>
    <w:rsid w:val="00972C5A"/>
    <w:rsid w:val="009F2B7E"/>
    <w:rsid w:val="00A80F49"/>
    <w:rsid w:val="00AF3CFA"/>
    <w:rsid w:val="00C0317D"/>
    <w:rsid w:val="00C10045"/>
    <w:rsid w:val="00C114C3"/>
    <w:rsid w:val="00C130B0"/>
    <w:rsid w:val="00C27368"/>
    <w:rsid w:val="00C402A2"/>
    <w:rsid w:val="00DA209A"/>
    <w:rsid w:val="00DD31B0"/>
    <w:rsid w:val="00FA3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2A0AC70"/>
  <w15:chartTrackingRefBased/>
  <w15:docId w15:val="{B8C62F14-28B3-6741-BAEC-9FAB58AD0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A20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A20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209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A20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A209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A20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A20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A20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A20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A209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A20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DA209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A209A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A209A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A209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A209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A209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A209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A20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A20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A20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A20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A20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A209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A209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A209A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A209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A209A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A209A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9670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MX"/>
      <w14:ligatures w14:val="none"/>
    </w:rPr>
  </w:style>
  <w:style w:type="character" w:customStyle="1" w:styleId="apple-converted-space">
    <w:name w:val="apple-converted-space"/>
    <w:basedOn w:val="Fuentedeprrafopredeter"/>
    <w:rsid w:val="00747931"/>
  </w:style>
  <w:style w:type="character" w:styleId="Fuerte">
    <w:name w:val="Strong"/>
    <w:basedOn w:val="Fuentedeprrafopredeter"/>
    <w:uiPriority w:val="22"/>
    <w:qFormat/>
    <w:rsid w:val="00747931"/>
    <w:rPr>
      <w:b/>
      <w:bCs/>
    </w:rPr>
  </w:style>
  <w:style w:type="character" w:customStyle="1" w:styleId="whitespace-normal">
    <w:name w:val="whitespace-normal"/>
    <w:basedOn w:val="Fuentedeprrafopredeter"/>
    <w:rsid w:val="002866B4"/>
  </w:style>
  <w:style w:type="character" w:styleId="CdigoHTML">
    <w:name w:val="HTML Code"/>
    <w:basedOn w:val="Fuentedeprrafopredeter"/>
    <w:uiPriority w:val="99"/>
    <w:semiHidden/>
    <w:unhideWhenUsed/>
    <w:rsid w:val="007C602C"/>
    <w:rPr>
      <w:rFonts w:ascii="Courier New" w:eastAsia="Times New Roman" w:hAnsi="Courier New" w:cs="Courier New"/>
      <w:sz w:val="20"/>
      <w:szCs w:val="20"/>
    </w:rPr>
  </w:style>
  <w:style w:type="paragraph" w:customStyle="1" w:styleId="p1">
    <w:name w:val="p1"/>
    <w:basedOn w:val="Normal"/>
    <w:rsid w:val="000C28FB"/>
    <w:pPr>
      <w:spacing w:after="0" w:line="240" w:lineRule="auto"/>
    </w:pPr>
    <w:rPr>
      <w:rFonts w:ascii="Helvetica" w:eastAsia="Times New Roman" w:hAnsi="Helvetica" w:cs="Times New Roman"/>
      <w:color w:val="000000"/>
      <w:kern w:val="0"/>
      <w:sz w:val="17"/>
      <w:szCs w:val="17"/>
      <w:lang w:eastAsia="es-MX"/>
      <w14:ligatures w14:val="none"/>
    </w:rPr>
  </w:style>
  <w:style w:type="character" w:customStyle="1" w:styleId="s1">
    <w:name w:val="s1"/>
    <w:basedOn w:val="Fuentedeprrafopredeter"/>
    <w:rsid w:val="000C28FB"/>
    <w:rPr>
      <w:rFonts w:ascii="Arial" w:hAnsi="Arial" w:cs="Arial" w:hint="default"/>
      <w:sz w:val="17"/>
      <w:szCs w:val="1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14</Pages>
  <Words>590</Words>
  <Characters>3251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Jefferson David Peña Huertas</dc:creator>
  <cp:keywords/>
  <dc:description/>
  <cp:lastModifiedBy>Jefferson David Peña Huertas</cp:lastModifiedBy>
  <cp:revision>3</cp:revision>
  <dcterms:created xsi:type="dcterms:W3CDTF">2026-02-19T02:33:00Z</dcterms:created>
  <dcterms:modified xsi:type="dcterms:W3CDTF">2026-02-19T03:03:00Z</dcterms:modified>
</cp:coreProperties>
</file>